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3A7A7" w14:textId="77777777" w:rsidR="006C6CCD" w:rsidRDefault="006C6CCD" w:rsidP="5015FB9D">
      <w:pPr>
        <w:pStyle w:val="Standard"/>
        <w:widowControl w:val="0"/>
        <w:spacing w:line="360" w:lineRule="auto"/>
        <w:jc w:val="both"/>
        <w:rPr>
          <w:b/>
          <w:bCs/>
          <w:color w:val="000000" w:themeColor="text1"/>
          <w:sz w:val="26"/>
          <w:szCs w:val="26"/>
        </w:rPr>
      </w:pPr>
    </w:p>
    <w:p w14:paraId="69168599" w14:textId="7C239338" w:rsidR="004249F2" w:rsidRDefault="004249F2" w:rsidP="5015FB9D">
      <w:pPr>
        <w:pStyle w:val="Standard"/>
        <w:widowControl w:val="0"/>
        <w:spacing w:line="360" w:lineRule="auto"/>
        <w:jc w:val="both"/>
        <w:rPr>
          <w:b/>
          <w:bCs/>
          <w:color w:val="000000" w:themeColor="text1"/>
          <w:sz w:val="26"/>
          <w:szCs w:val="26"/>
        </w:rPr>
      </w:pPr>
      <w:r w:rsidRPr="5015FB9D">
        <w:rPr>
          <w:b/>
          <w:bCs/>
          <w:color w:val="000000" w:themeColor="text1"/>
          <w:sz w:val="26"/>
          <w:szCs w:val="26"/>
        </w:rPr>
        <w:t xml:space="preserve">Parecer nº </w:t>
      </w:r>
      <w:r w:rsidR="00D43DB8">
        <w:rPr>
          <w:b/>
          <w:bCs/>
          <w:color w:val="000000" w:themeColor="text1"/>
          <w:sz w:val="26"/>
          <w:szCs w:val="26"/>
        </w:rPr>
        <w:t>86</w:t>
      </w:r>
      <w:r w:rsidR="003E5A48">
        <w:rPr>
          <w:b/>
          <w:bCs/>
          <w:color w:val="000000" w:themeColor="text1"/>
          <w:sz w:val="26"/>
          <w:szCs w:val="26"/>
        </w:rPr>
        <w:t>/2025</w:t>
      </w:r>
    </w:p>
    <w:p w14:paraId="20102443" w14:textId="43B40B38" w:rsidR="004249F2" w:rsidRDefault="004249F2" w:rsidP="5015FB9D">
      <w:pPr>
        <w:pStyle w:val="Standard"/>
        <w:widowControl w:val="0"/>
        <w:spacing w:line="360" w:lineRule="auto"/>
        <w:jc w:val="both"/>
        <w:rPr>
          <w:b/>
          <w:bCs/>
          <w:color w:val="000000" w:themeColor="text1"/>
          <w:sz w:val="26"/>
          <w:szCs w:val="26"/>
        </w:rPr>
      </w:pPr>
      <w:r w:rsidRPr="5015FB9D">
        <w:rPr>
          <w:b/>
          <w:bCs/>
          <w:color w:val="000000" w:themeColor="text1"/>
          <w:sz w:val="26"/>
          <w:szCs w:val="26"/>
        </w:rPr>
        <w:t xml:space="preserve">Projeto de </w:t>
      </w:r>
      <w:r w:rsidR="00E1282C" w:rsidRPr="5015FB9D">
        <w:rPr>
          <w:b/>
          <w:bCs/>
          <w:color w:val="000000" w:themeColor="text1"/>
          <w:sz w:val="26"/>
          <w:szCs w:val="26"/>
        </w:rPr>
        <w:t xml:space="preserve">Lei Ordinária </w:t>
      </w:r>
      <w:r w:rsidRPr="5015FB9D">
        <w:rPr>
          <w:b/>
          <w:bCs/>
          <w:color w:val="000000" w:themeColor="text1"/>
          <w:sz w:val="26"/>
          <w:szCs w:val="26"/>
        </w:rPr>
        <w:t xml:space="preserve">nº </w:t>
      </w:r>
      <w:r w:rsidR="00D43DB8">
        <w:rPr>
          <w:b/>
          <w:bCs/>
          <w:color w:val="000000" w:themeColor="text1"/>
          <w:sz w:val="26"/>
          <w:szCs w:val="26"/>
        </w:rPr>
        <w:t>110</w:t>
      </w:r>
      <w:r w:rsidR="003E5A48">
        <w:rPr>
          <w:b/>
          <w:bCs/>
          <w:color w:val="000000" w:themeColor="text1"/>
          <w:sz w:val="26"/>
          <w:szCs w:val="26"/>
        </w:rPr>
        <w:t>/25</w:t>
      </w:r>
    </w:p>
    <w:p w14:paraId="264BE47A" w14:textId="55EA80F7" w:rsidR="004249F2" w:rsidRDefault="004249F2" w:rsidP="004249F2">
      <w:pPr>
        <w:pStyle w:val="Standard"/>
        <w:widowControl w:val="0"/>
        <w:spacing w:line="360" w:lineRule="auto"/>
        <w:jc w:val="both"/>
      </w:pPr>
      <w:r w:rsidRPr="5015FB9D">
        <w:rPr>
          <w:b/>
          <w:bCs/>
          <w:color w:val="000000" w:themeColor="text1"/>
          <w:sz w:val="26"/>
          <w:szCs w:val="26"/>
        </w:rPr>
        <w:t xml:space="preserve">Autoria: </w:t>
      </w:r>
      <w:r w:rsidR="003A4A05">
        <w:rPr>
          <w:b/>
          <w:bCs/>
          <w:color w:val="000000" w:themeColor="text1"/>
          <w:sz w:val="26"/>
          <w:szCs w:val="26"/>
        </w:rPr>
        <w:t>Prefeito Municipal</w:t>
      </w:r>
      <w:r w:rsidR="02AF9EC5" w:rsidRPr="5015FB9D">
        <w:rPr>
          <w:b/>
          <w:bCs/>
          <w:color w:val="000000" w:themeColor="text1"/>
          <w:sz w:val="26"/>
          <w:szCs w:val="26"/>
        </w:rPr>
        <w:t>.</w:t>
      </w:r>
    </w:p>
    <w:p w14:paraId="4888D065" w14:textId="7D393D32" w:rsidR="004249F2" w:rsidRDefault="004249F2" w:rsidP="004249F2">
      <w:pPr>
        <w:pStyle w:val="Standard"/>
        <w:widowControl w:val="0"/>
        <w:spacing w:line="360" w:lineRule="auto"/>
        <w:jc w:val="both"/>
      </w:pPr>
      <w:r w:rsidRPr="5015FB9D">
        <w:rPr>
          <w:b/>
          <w:bCs/>
          <w:color w:val="000000" w:themeColor="text1"/>
          <w:sz w:val="26"/>
          <w:szCs w:val="26"/>
        </w:rPr>
        <w:t xml:space="preserve">Assunto: </w:t>
      </w:r>
      <w:r w:rsidR="00D43DB8">
        <w:rPr>
          <w:b/>
          <w:bCs/>
          <w:color w:val="000000" w:themeColor="text1"/>
          <w:sz w:val="26"/>
          <w:szCs w:val="26"/>
        </w:rPr>
        <w:t>Altera a Lei Municipal nº 2.144, de 17 de junho de 2010, e dá outras providências</w:t>
      </w:r>
      <w:r w:rsidR="00067C9F">
        <w:rPr>
          <w:b/>
          <w:bCs/>
          <w:color w:val="000000" w:themeColor="text1"/>
          <w:sz w:val="26"/>
          <w:szCs w:val="26"/>
        </w:rPr>
        <w:t>.</w:t>
      </w:r>
    </w:p>
    <w:p w14:paraId="43AF95BF" w14:textId="4EB4BFF5" w:rsidR="004249F2" w:rsidRDefault="004249F2" w:rsidP="004249F2">
      <w:pPr>
        <w:pStyle w:val="Standard"/>
        <w:widowControl w:val="0"/>
        <w:spacing w:line="360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Interessado: </w:t>
      </w:r>
      <w:r w:rsidRPr="0004128D">
        <w:rPr>
          <w:b/>
          <w:sz w:val="26"/>
          <w:szCs w:val="26"/>
        </w:rPr>
        <w:t>Comissão de Justiça</w:t>
      </w:r>
      <w:r w:rsidR="003A4A05">
        <w:rPr>
          <w:b/>
          <w:sz w:val="26"/>
          <w:szCs w:val="26"/>
        </w:rPr>
        <w:t xml:space="preserve"> e Comissão</w:t>
      </w:r>
      <w:r w:rsidR="008E42A5">
        <w:rPr>
          <w:b/>
          <w:sz w:val="26"/>
          <w:szCs w:val="26"/>
        </w:rPr>
        <w:t xml:space="preserve"> de </w:t>
      </w:r>
      <w:r w:rsidR="00D43DB8">
        <w:rPr>
          <w:b/>
          <w:sz w:val="26"/>
          <w:szCs w:val="26"/>
        </w:rPr>
        <w:t>Administração Pública</w:t>
      </w:r>
      <w:r w:rsidR="00D464E9">
        <w:rPr>
          <w:b/>
          <w:sz w:val="26"/>
          <w:szCs w:val="26"/>
        </w:rPr>
        <w:t>,</w:t>
      </w:r>
      <w:r w:rsidR="0004128D">
        <w:rPr>
          <w:b/>
          <w:sz w:val="26"/>
          <w:szCs w:val="26"/>
        </w:rPr>
        <w:t xml:space="preserve"> </w:t>
      </w:r>
      <w:r w:rsidR="00BF6D71">
        <w:rPr>
          <w:b/>
          <w:sz w:val="26"/>
          <w:szCs w:val="26"/>
        </w:rPr>
        <w:t>amb</w:t>
      </w:r>
      <w:r w:rsidR="00AE287C">
        <w:rPr>
          <w:b/>
          <w:sz w:val="26"/>
          <w:szCs w:val="26"/>
        </w:rPr>
        <w:t>as</w:t>
      </w:r>
      <w:r w:rsidR="00D464E9">
        <w:rPr>
          <w:b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da Câmara Municipal de Votorantim.</w:t>
      </w:r>
    </w:p>
    <w:p w14:paraId="6E234ED4" w14:textId="667D4892" w:rsidR="00180F10" w:rsidRDefault="004249F2" w:rsidP="004249F2">
      <w:pPr>
        <w:pStyle w:val="Standard"/>
        <w:widowControl w:val="0"/>
        <w:spacing w:line="360" w:lineRule="auto"/>
        <w:jc w:val="both"/>
        <w:rPr>
          <w:b/>
          <w:color w:val="000000"/>
          <w:sz w:val="26"/>
          <w:szCs w:val="26"/>
        </w:rPr>
      </w:pPr>
      <w:r w:rsidRPr="5015FB9D">
        <w:rPr>
          <w:b/>
          <w:bCs/>
          <w:color w:val="000000" w:themeColor="text1"/>
          <w:sz w:val="26"/>
          <w:szCs w:val="26"/>
        </w:rPr>
        <w:t>Solicitante: Presidência da Câmara Municipal de Votorantim</w:t>
      </w:r>
      <w:r w:rsidR="45D2DAFC" w:rsidRPr="5015FB9D">
        <w:rPr>
          <w:b/>
          <w:bCs/>
          <w:color w:val="000000" w:themeColor="text1"/>
          <w:sz w:val="26"/>
          <w:szCs w:val="26"/>
        </w:rPr>
        <w:t>.</w:t>
      </w:r>
    </w:p>
    <w:p w14:paraId="3CDB07DD" w14:textId="77777777" w:rsidR="00332E2F" w:rsidRDefault="00332E2F" w:rsidP="004249F2">
      <w:pPr>
        <w:pStyle w:val="Standard"/>
        <w:widowControl w:val="0"/>
        <w:spacing w:line="360" w:lineRule="auto"/>
        <w:jc w:val="both"/>
        <w:rPr>
          <w:b/>
          <w:color w:val="000000"/>
          <w:sz w:val="26"/>
          <w:szCs w:val="26"/>
        </w:rPr>
      </w:pPr>
    </w:p>
    <w:p w14:paraId="3B79D561" w14:textId="77777777" w:rsidR="00AE7D4F" w:rsidRDefault="00AE7D4F" w:rsidP="004249F2">
      <w:pPr>
        <w:pStyle w:val="Standard"/>
        <w:widowControl w:val="0"/>
        <w:spacing w:line="360" w:lineRule="auto"/>
        <w:jc w:val="both"/>
        <w:rPr>
          <w:b/>
          <w:color w:val="000000"/>
          <w:sz w:val="26"/>
          <w:szCs w:val="26"/>
        </w:rPr>
      </w:pPr>
    </w:p>
    <w:p w14:paraId="6B5882B8" w14:textId="382B3084" w:rsidR="00540325" w:rsidRPr="006D6669" w:rsidRDefault="00E1282C" w:rsidP="00332E2F">
      <w:pPr>
        <w:spacing w:line="259" w:lineRule="auto"/>
        <w:ind w:left="3969"/>
        <w:jc w:val="both"/>
        <w:rPr>
          <w:b/>
          <w:bCs/>
          <w:sz w:val="26"/>
          <w:szCs w:val="26"/>
        </w:rPr>
      </w:pPr>
      <w:bookmarkStart w:id="0" w:name="_GoBack"/>
      <w:r w:rsidRPr="006D6669">
        <w:rPr>
          <w:sz w:val="26"/>
          <w:szCs w:val="26"/>
        </w:rPr>
        <w:t xml:space="preserve">PROJETO DE LEI ORDINÁRIA Nº </w:t>
      </w:r>
      <w:r w:rsidR="00CA38BE" w:rsidRPr="006D6669">
        <w:rPr>
          <w:sz w:val="26"/>
          <w:szCs w:val="26"/>
        </w:rPr>
        <w:t>104</w:t>
      </w:r>
      <w:r w:rsidR="00332E2F" w:rsidRPr="006D6669">
        <w:rPr>
          <w:sz w:val="26"/>
          <w:szCs w:val="26"/>
        </w:rPr>
        <w:t>/25</w:t>
      </w:r>
      <w:r w:rsidRPr="006D6669">
        <w:rPr>
          <w:sz w:val="26"/>
          <w:szCs w:val="26"/>
        </w:rPr>
        <w:t>. ANÁLISE DA COMPATIBILIDADE COM</w:t>
      </w:r>
      <w:r w:rsidR="00CA38BE" w:rsidRPr="006D6669">
        <w:rPr>
          <w:sz w:val="26"/>
          <w:szCs w:val="26"/>
        </w:rPr>
        <w:t xml:space="preserve"> AS DISPOSIÇÕES CONSTITUCIONAIS E</w:t>
      </w:r>
      <w:r w:rsidRPr="006D6669">
        <w:rPr>
          <w:sz w:val="26"/>
          <w:szCs w:val="26"/>
        </w:rPr>
        <w:t xml:space="preserve"> LEGAIS</w:t>
      </w:r>
      <w:r w:rsidR="00CA38BE" w:rsidRPr="006D6669">
        <w:rPr>
          <w:sz w:val="26"/>
          <w:szCs w:val="26"/>
        </w:rPr>
        <w:t xml:space="preserve"> REFERENTES À COMPETÊNCIA E INICIATIVA</w:t>
      </w:r>
      <w:r w:rsidR="00332E2F" w:rsidRPr="006D6669">
        <w:rPr>
          <w:sz w:val="26"/>
          <w:szCs w:val="26"/>
        </w:rPr>
        <w:t>.</w:t>
      </w:r>
      <w:r w:rsidR="5C19A813" w:rsidRPr="006D6669">
        <w:rPr>
          <w:sz w:val="26"/>
          <w:szCs w:val="26"/>
        </w:rPr>
        <w:t xml:space="preserve"> </w:t>
      </w:r>
      <w:r w:rsidR="00CA38BE" w:rsidRPr="006D6669">
        <w:rPr>
          <w:sz w:val="26"/>
          <w:szCs w:val="26"/>
        </w:rPr>
        <w:t xml:space="preserve">CONSTITUCIONALIDADE. </w:t>
      </w:r>
      <w:r w:rsidR="00332E2F" w:rsidRPr="006D6669">
        <w:rPr>
          <w:sz w:val="26"/>
          <w:szCs w:val="26"/>
        </w:rPr>
        <w:t xml:space="preserve">O Projeto de Lei Ordinária em epígrafe </w:t>
      </w:r>
      <w:r w:rsidR="006D6669" w:rsidRPr="006D6669">
        <w:rPr>
          <w:sz w:val="26"/>
          <w:szCs w:val="26"/>
        </w:rPr>
        <w:t xml:space="preserve">é constitucional e legal no que respeita à competência e à iniciativa, atendendo ao disposto nos </w:t>
      </w:r>
      <w:proofErr w:type="spellStart"/>
      <w:r w:rsidR="006D6669" w:rsidRPr="006D6669">
        <w:rPr>
          <w:sz w:val="26"/>
          <w:szCs w:val="26"/>
        </w:rPr>
        <w:t>arts</w:t>
      </w:r>
      <w:proofErr w:type="spellEnd"/>
      <w:r w:rsidR="006D6669" w:rsidRPr="006D6669">
        <w:rPr>
          <w:sz w:val="26"/>
          <w:szCs w:val="26"/>
        </w:rPr>
        <w:t>. 18 e 30, I, ambos da Constituição Federal, e no art. 51, III, da Lei Orgânica do Município de Votorantim.</w:t>
      </w:r>
    </w:p>
    <w:bookmarkEnd w:id="0"/>
    <w:p w14:paraId="197880C0" w14:textId="77777777" w:rsidR="00540325" w:rsidRDefault="00540325" w:rsidP="004249F2">
      <w:pPr>
        <w:pStyle w:val="Standard"/>
        <w:ind w:firstLine="1474"/>
        <w:jc w:val="both"/>
        <w:rPr>
          <w:b/>
          <w:bCs/>
          <w:color w:val="000000"/>
          <w:sz w:val="26"/>
          <w:szCs w:val="26"/>
        </w:rPr>
      </w:pPr>
    </w:p>
    <w:p w14:paraId="782BA161" w14:textId="77777777" w:rsidR="00332E2F" w:rsidRDefault="00332E2F" w:rsidP="00975E1B">
      <w:pPr>
        <w:pStyle w:val="Standard"/>
        <w:jc w:val="both"/>
        <w:rPr>
          <w:b/>
          <w:bCs/>
          <w:color w:val="000000"/>
          <w:sz w:val="26"/>
          <w:szCs w:val="26"/>
        </w:rPr>
      </w:pPr>
    </w:p>
    <w:p w14:paraId="21E47639" w14:textId="77777777" w:rsidR="00AE7D4F" w:rsidRDefault="00AE7D4F" w:rsidP="00975E1B">
      <w:pPr>
        <w:pStyle w:val="Standard"/>
        <w:jc w:val="both"/>
        <w:rPr>
          <w:b/>
          <w:bCs/>
          <w:color w:val="000000"/>
          <w:sz w:val="26"/>
          <w:szCs w:val="26"/>
        </w:rPr>
      </w:pPr>
    </w:p>
    <w:p w14:paraId="112E657D" w14:textId="3D9BB4EB" w:rsidR="00B528A3" w:rsidRDefault="004249F2" w:rsidP="004249F2">
      <w:pPr>
        <w:pStyle w:val="Standard"/>
        <w:ind w:firstLine="1474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RELATÓRIO</w:t>
      </w:r>
    </w:p>
    <w:p w14:paraId="087838E0" w14:textId="77777777" w:rsidR="006C6CCD" w:rsidRDefault="006C6CCD" w:rsidP="004249F2">
      <w:pPr>
        <w:pStyle w:val="Standard"/>
        <w:ind w:firstLine="1474"/>
        <w:jc w:val="both"/>
        <w:rPr>
          <w:b/>
          <w:bCs/>
          <w:color w:val="000000"/>
          <w:sz w:val="26"/>
          <w:szCs w:val="26"/>
        </w:rPr>
      </w:pPr>
    </w:p>
    <w:p w14:paraId="1B972570" w14:textId="4E956AB8" w:rsidR="00540325" w:rsidRPr="00540325" w:rsidRDefault="00607452" w:rsidP="002D10BE">
      <w:pPr>
        <w:pStyle w:val="Standard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5015FB9D">
        <w:rPr>
          <w:color w:val="000000" w:themeColor="text1"/>
          <w:sz w:val="26"/>
          <w:szCs w:val="26"/>
        </w:rPr>
        <w:t xml:space="preserve">Em atendimento ao disposto no art. 12, II, “e”, da Resolução nº 03, de 23 de março de 1994, que institui o Regimento Interno da Câmara Municipal de Votorantim, os autos em referência foram encaminhados pela Presidência desta Casa Legislativa para parecer sobre o Projeto de </w:t>
      </w:r>
      <w:r w:rsidR="00E1282C" w:rsidRPr="5015FB9D">
        <w:rPr>
          <w:color w:val="000000" w:themeColor="text1"/>
          <w:sz w:val="26"/>
          <w:szCs w:val="26"/>
        </w:rPr>
        <w:t xml:space="preserve">Lei Ordinária nº </w:t>
      </w:r>
      <w:r w:rsidR="00D43DB8">
        <w:rPr>
          <w:color w:val="000000" w:themeColor="text1"/>
          <w:sz w:val="26"/>
          <w:szCs w:val="26"/>
        </w:rPr>
        <w:t>110</w:t>
      </w:r>
      <w:r w:rsidR="009D2551">
        <w:rPr>
          <w:color w:val="000000" w:themeColor="text1"/>
          <w:sz w:val="26"/>
          <w:szCs w:val="26"/>
        </w:rPr>
        <w:t>/</w:t>
      </w:r>
      <w:r w:rsidR="00D464E9">
        <w:rPr>
          <w:color w:val="000000" w:themeColor="text1"/>
          <w:sz w:val="26"/>
          <w:szCs w:val="26"/>
        </w:rPr>
        <w:t>25</w:t>
      </w:r>
      <w:r w:rsidR="00E1282C" w:rsidRPr="5015FB9D">
        <w:rPr>
          <w:color w:val="000000" w:themeColor="text1"/>
          <w:sz w:val="26"/>
          <w:szCs w:val="26"/>
        </w:rPr>
        <w:t xml:space="preserve">, de autoria do </w:t>
      </w:r>
      <w:r w:rsidR="003A4A05">
        <w:rPr>
          <w:color w:val="000000" w:themeColor="text1"/>
          <w:sz w:val="26"/>
          <w:szCs w:val="26"/>
        </w:rPr>
        <w:t>Prefeito Municipal</w:t>
      </w:r>
      <w:r w:rsidR="00E1282C" w:rsidRPr="5015FB9D">
        <w:rPr>
          <w:color w:val="000000" w:themeColor="text1"/>
          <w:sz w:val="26"/>
          <w:szCs w:val="26"/>
        </w:rPr>
        <w:t xml:space="preserve">, que </w:t>
      </w:r>
      <w:bookmarkStart w:id="1" w:name="_Hlk120637263"/>
      <w:r w:rsidR="00E1282C" w:rsidRPr="5015FB9D">
        <w:rPr>
          <w:color w:val="000000" w:themeColor="text1"/>
          <w:sz w:val="26"/>
          <w:szCs w:val="26"/>
        </w:rPr>
        <w:t>“</w:t>
      </w:r>
      <w:r w:rsidR="00D43DB8" w:rsidRPr="00D43DB8">
        <w:rPr>
          <w:bCs/>
          <w:color w:val="000000" w:themeColor="text1"/>
          <w:sz w:val="26"/>
          <w:szCs w:val="26"/>
        </w:rPr>
        <w:t>Altera a Lei Municipal nº 2.144, de 17 de junho de 2010, e dá outras providências</w:t>
      </w:r>
      <w:r w:rsidR="00E1282C" w:rsidRPr="5015FB9D">
        <w:rPr>
          <w:color w:val="000000" w:themeColor="text1"/>
          <w:sz w:val="26"/>
          <w:szCs w:val="26"/>
        </w:rPr>
        <w:t>”</w:t>
      </w:r>
      <w:bookmarkEnd w:id="1"/>
      <w:r w:rsidR="00E1282C" w:rsidRPr="5015FB9D">
        <w:rPr>
          <w:color w:val="000000" w:themeColor="text1"/>
          <w:sz w:val="26"/>
          <w:szCs w:val="26"/>
        </w:rPr>
        <w:t>.</w:t>
      </w:r>
    </w:p>
    <w:p w14:paraId="0A9D0C97" w14:textId="579FDA17" w:rsidR="00607452" w:rsidRPr="008F00F3" w:rsidRDefault="00607452" w:rsidP="00332E2F">
      <w:pPr>
        <w:pStyle w:val="Standard"/>
        <w:spacing w:line="360" w:lineRule="auto"/>
        <w:ind w:left="360" w:firstLine="60"/>
        <w:jc w:val="both"/>
        <w:rPr>
          <w:sz w:val="26"/>
          <w:szCs w:val="26"/>
        </w:rPr>
      </w:pPr>
    </w:p>
    <w:p w14:paraId="1CCEFA8E" w14:textId="5AFE1094" w:rsidR="009D2551" w:rsidRPr="009D2551" w:rsidRDefault="009D2551" w:rsidP="00CA38BE">
      <w:pPr>
        <w:pStyle w:val="Standard"/>
        <w:numPr>
          <w:ilvl w:val="0"/>
          <w:numId w:val="4"/>
        </w:numPr>
        <w:spacing w:line="360" w:lineRule="auto"/>
        <w:jc w:val="both"/>
      </w:pPr>
      <w:r>
        <w:rPr>
          <w:color w:val="000000" w:themeColor="text1"/>
          <w:sz w:val="26"/>
          <w:szCs w:val="26"/>
        </w:rPr>
        <w:lastRenderedPageBreak/>
        <w:t>Em síntese, o</w:t>
      </w:r>
      <w:r w:rsidR="003F1A87" w:rsidRPr="0061542B">
        <w:rPr>
          <w:color w:val="000000" w:themeColor="text1"/>
          <w:sz w:val="26"/>
          <w:szCs w:val="26"/>
        </w:rPr>
        <w:t xml:space="preserve"> </w:t>
      </w:r>
      <w:r w:rsidR="00BF6D71" w:rsidRPr="0061542B">
        <w:rPr>
          <w:color w:val="000000" w:themeColor="text1"/>
          <w:sz w:val="26"/>
          <w:szCs w:val="26"/>
        </w:rPr>
        <w:t>p</w:t>
      </w:r>
      <w:r w:rsidR="003F1A87" w:rsidRPr="0061542B">
        <w:rPr>
          <w:color w:val="000000" w:themeColor="text1"/>
          <w:sz w:val="26"/>
          <w:szCs w:val="26"/>
        </w:rPr>
        <w:t xml:space="preserve">rojeto em </w:t>
      </w:r>
      <w:r>
        <w:rPr>
          <w:color w:val="000000" w:themeColor="text1"/>
          <w:sz w:val="26"/>
          <w:szCs w:val="26"/>
        </w:rPr>
        <w:t xml:space="preserve">tela </w:t>
      </w:r>
      <w:r w:rsidR="00D43DB8">
        <w:rPr>
          <w:color w:val="000000" w:themeColor="text1"/>
          <w:sz w:val="26"/>
          <w:szCs w:val="26"/>
        </w:rPr>
        <w:t xml:space="preserve">pretende alterar dispositivos da Lei Municipal nº 2.144, de 2010 para permitir </w:t>
      </w:r>
      <w:r w:rsidR="00A83404">
        <w:rPr>
          <w:color w:val="000000" w:themeColor="text1"/>
          <w:sz w:val="26"/>
          <w:szCs w:val="26"/>
        </w:rPr>
        <w:t>descontos sobre a remuneração de servidores públicos, mediante consignações facultativas, para aquisição de produtos de higiene, bem como para admitir que entidades privadas figurem como entidade consignatárias para efeitos das consignações facultativas</w:t>
      </w:r>
      <w:r w:rsidR="00F543A5" w:rsidRPr="0061542B">
        <w:rPr>
          <w:color w:val="000000" w:themeColor="text1"/>
          <w:sz w:val="26"/>
          <w:szCs w:val="26"/>
        </w:rPr>
        <w:t>.</w:t>
      </w:r>
    </w:p>
    <w:p w14:paraId="2B51241D" w14:textId="4B6EE08B" w:rsidR="00EB3FB6" w:rsidRPr="00AE7D4F" w:rsidRDefault="00F543A5" w:rsidP="009D2551">
      <w:pPr>
        <w:pStyle w:val="Standard"/>
        <w:spacing w:line="360" w:lineRule="auto"/>
        <w:jc w:val="both"/>
      </w:pPr>
      <w:r w:rsidRPr="0061542B">
        <w:rPr>
          <w:color w:val="000000" w:themeColor="text1"/>
          <w:sz w:val="26"/>
          <w:szCs w:val="26"/>
        </w:rPr>
        <w:t xml:space="preserve"> </w:t>
      </w:r>
    </w:p>
    <w:p w14:paraId="46283DDA" w14:textId="4A8FF11D" w:rsidR="008E3A7C" w:rsidRPr="00196791" w:rsidRDefault="00DD54EE" w:rsidP="00EB3FB6">
      <w:pPr>
        <w:pStyle w:val="Standard"/>
        <w:numPr>
          <w:ilvl w:val="0"/>
          <w:numId w:val="4"/>
        </w:numPr>
        <w:spacing w:line="360" w:lineRule="auto"/>
        <w:jc w:val="both"/>
      </w:pPr>
      <w:r w:rsidRPr="00EB3FB6">
        <w:rPr>
          <w:color w:val="000000" w:themeColor="text1"/>
          <w:sz w:val="26"/>
          <w:szCs w:val="26"/>
        </w:rPr>
        <w:t>Assim, o caso sob exame demanda a análise acerca da adequação da propositura com as disposições constitucionais</w:t>
      </w:r>
      <w:r w:rsidR="00A91E1C">
        <w:rPr>
          <w:color w:val="000000" w:themeColor="text1"/>
          <w:sz w:val="26"/>
          <w:szCs w:val="26"/>
        </w:rPr>
        <w:t xml:space="preserve"> e legais</w:t>
      </w:r>
      <w:r w:rsidR="00261957" w:rsidRPr="00EB3FB6">
        <w:rPr>
          <w:color w:val="000000" w:themeColor="text1"/>
          <w:sz w:val="26"/>
          <w:szCs w:val="26"/>
        </w:rPr>
        <w:t>, notadamente aquelas</w:t>
      </w:r>
      <w:r w:rsidRPr="00EB3FB6">
        <w:rPr>
          <w:color w:val="000000" w:themeColor="text1"/>
          <w:sz w:val="26"/>
          <w:szCs w:val="26"/>
        </w:rPr>
        <w:t xml:space="preserve"> acerca do processo </w:t>
      </w:r>
      <w:proofErr w:type="gramStart"/>
      <w:r w:rsidRPr="00EB3FB6">
        <w:rPr>
          <w:color w:val="000000" w:themeColor="text1"/>
          <w:sz w:val="26"/>
          <w:szCs w:val="26"/>
        </w:rPr>
        <w:t xml:space="preserve">legislativo </w:t>
      </w:r>
      <w:r w:rsidR="00261957" w:rsidRPr="00EB3FB6">
        <w:rPr>
          <w:color w:val="000000" w:themeColor="text1"/>
          <w:sz w:val="26"/>
          <w:szCs w:val="26"/>
        </w:rPr>
        <w:t>referente</w:t>
      </w:r>
      <w:r w:rsidR="0061542B">
        <w:rPr>
          <w:color w:val="000000" w:themeColor="text1"/>
          <w:sz w:val="26"/>
          <w:szCs w:val="26"/>
        </w:rPr>
        <w:t>s</w:t>
      </w:r>
      <w:r w:rsidRPr="00EB3FB6">
        <w:rPr>
          <w:color w:val="000000" w:themeColor="text1"/>
          <w:sz w:val="26"/>
          <w:szCs w:val="26"/>
        </w:rPr>
        <w:t xml:space="preserve"> à competência e à iniciativa</w:t>
      </w:r>
      <w:proofErr w:type="gramEnd"/>
      <w:r w:rsidR="0083230F" w:rsidRPr="00EB3FB6">
        <w:rPr>
          <w:color w:val="000000" w:themeColor="text1"/>
          <w:sz w:val="26"/>
          <w:szCs w:val="26"/>
        </w:rPr>
        <w:t xml:space="preserve">. No mais, cumpre verificar a obediência às regras descritas na Lei Complementar nº 95, de 26 de fevereiro de 1998, que dispõe sobre a </w:t>
      </w:r>
      <w:r w:rsidR="00261957" w:rsidRPr="00EB3FB6">
        <w:rPr>
          <w:color w:val="000000" w:themeColor="text1"/>
          <w:sz w:val="26"/>
          <w:szCs w:val="26"/>
        </w:rPr>
        <w:t>t</w:t>
      </w:r>
      <w:r w:rsidR="00C62C52" w:rsidRPr="00EB3FB6">
        <w:rPr>
          <w:color w:val="000000" w:themeColor="text1"/>
          <w:sz w:val="26"/>
          <w:szCs w:val="26"/>
        </w:rPr>
        <w:t>écnica legislativa.</w:t>
      </w:r>
    </w:p>
    <w:p w14:paraId="22B6CB26" w14:textId="77777777" w:rsidR="00196791" w:rsidRDefault="00196791" w:rsidP="00196791">
      <w:pPr>
        <w:pStyle w:val="Standard"/>
        <w:spacing w:line="360" w:lineRule="auto"/>
        <w:jc w:val="both"/>
      </w:pPr>
    </w:p>
    <w:p w14:paraId="072AB0EF" w14:textId="77777777" w:rsidR="006C6CCD" w:rsidRPr="00EB3FB6" w:rsidRDefault="006C6CCD" w:rsidP="00196791">
      <w:pPr>
        <w:pStyle w:val="Standard"/>
        <w:spacing w:line="360" w:lineRule="auto"/>
        <w:jc w:val="both"/>
      </w:pPr>
    </w:p>
    <w:p w14:paraId="60EDB163" w14:textId="70D3E60F" w:rsidR="0083230F" w:rsidRDefault="0083230F" w:rsidP="00332E2F">
      <w:pPr>
        <w:pStyle w:val="Standard"/>
        <w:spacing w:line="360" w:lineRule="auto"/>
        <w:ind w:left="216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FUNDAMENTAÇÃO</w:t>
      </w:r>
    </w:p>
    <w:p w14:paraId="4F97AA97" w14:textId="77777777" w:rsidR="006C6CCD" w:rsidRDefault="006C6CCD" w:rsidP="00332E2F">
      <w:pPr>
        <w:pStyle w:val="Standard"/>
        <w:spacing w:line="360" w:lineRule="auto"/>
        <w:ind w:left="2160"/>
        <w:jc w:val="both"/>
        <w:rPr>
          <w:color w:val="000000"/>
          <w:sz w:val="26"/>
          <w:szCs w:val="26"/>
        </w:rPr>
      </w:pPr>
    </w:p>
    <w:p w14:paraId="2CA93A96" w14:textId="77777777" w:rsidR="006A7719" w:rsidRDefault="00A83404" w:rsidP="006A7719">
      <w:pPr>
        <w:pStyle w:val="Standard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Conforme se depreende do item </w:t>
      </w:r>
      <w:proofErr w:type="gramStart"/>
      <w:r>
        <w:rPr>
          <w:color w:val="000000" w:themeColor="text1"/>
          <w:sz w:val="26"/>
          <w:szCs w:val="26"/>
        </w:rPr>
        <w:t>2</w:t>
      </w:r>
      <w:proofErr w:type="gramEnd"/>
      <w:r>
        <w:rPr>
          <w:color w:val="000000" w:themeColor="text1"/>
          <w:sz w:val="26"/>
          <w:szCs w:val="26"/>
        </w:rPr>
        <w:t xml:space="preserve"> deste parecer, o tema objeto do presente projeto de lei, que envolve aspectos atinentes à remuneração dos servidores públicos locais, </w:t>
      </w:r>
      <w:r w:rsidRPr="00A83404">
        <w:rPr>
          <w:color w:val="000000" w:themeColor="text1"/>
          <w:sz w:val="26"/>
          <w:szCs w:val="26"/>
        </w:rPr>
        <w:t xml:space="preserve">é afeto à autonomia municipal, </w:t>
      </w:r>
      <w:r>
        <w:rPr>
          <w:color w:val="000000" w:themeColor="text1"/>
          <w:sz w:val="26"/>
          <w:szCs w:val="26"/>
        </w:rPr>
        <w:t xml:space="preserve">prevista no art. 18 da Constituição Federal - mais </w:t>
      </w:r>
      <w:r w:rsidRPr="00A83404">
        <w:rPr>
          <w:color w:val="000000" w:themeColor="text1"/>
          <w:sz w:val="26"/>
          <w:szCs w:val="26"/>
        </w:rPr>
        <w:t>especificamente</w:t>
      </w:r>
      <w:r>
        <w:rPr>
          <w:color w:val="000000" w:themeColor="text1"/>
          <w:sz w:val="26"/>
          <w:szCs w:val="26"/>
        </w:rPr>
        <w:t>, refere-se</w:t>
      </w:r>
      <w:r w:rsidRPr="00A83404">
        <w:rPr>
          <w:color w:val="000000" w:themeColor="text1"/>
          <w:sz w:val="26"/>
          <w:szCs w:val="26"/>
        </w:rPr>
        <w:t xml:space="preserve"> à capacidade de autoadministração do Município. Sendo assim, considerando que a Constituição Federal estabelece que </w:t>
      </w:r>
      <w:proofErr w:type="gramStart"/>
      <w:r w:rsidRPr="00A83404">
        <w:rPr>
          <w:color w:val="000000" w:themeColor="text1"/>
          <w:sz w:val="26"/>
          <w:szCs w:val="26"/>
        </w:rPr>
        <w:t>cabe</w:t>
      </w:r>
      <w:proofErr w:type="gramEnd"/>
      <w:r w:rsidRPr="00A83404">
        <w:rPr>
          <w:color w:val="000000" w:themeColor="text1"/>
          <w:sz w:val="26"/>
          <w:szCs w:val="26"/>
        </w:rPr>
        <w:t xml:space="preserve"> aos Municípios legislar sobre assuntos de interesse local (art. 30, inciso I), o presente projeto de lei é constitucional quanto ao quesito competência.</w:t>
      </w:r>
    </w:p>
    <w:p w14:paraId="79C1B773" w14:textId="77777777" w:rsidR="006A7719" w:rsidRDefault="006A7719" w:rsidP="006A7719">
      <w:pPr>
        <w:pStyle w:val="Standard"/>
        <w:spacing w:line="360" w:lineRule="auto"/>
        <w:ind w:left="720"/>
        <w:jc w:val="both"/>
        <w:rPr>
          <w:color w:val="000000" w:themeColor="text1"/>
          <w:sz w:val="26"/>
          <w:szCs w:val="26"/>
        </w:rPr>
      </w:pPr>
    </w:p>
    <w:p w14:paraId="7012E294" w14:textId="3FAAA7B3" w:rsidR="006A7719" w:rsidRPr="006A7719" w:rsidRDefault="006A7719" w:rsidP="006A7719">
      <w:pPr>
        <w:pStyle w:val="Standard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6"/>
          <w:szCs w:val="26"/>
        </w:rPr>
      </w:pPr>
      <w:r w:rsidRPr="006A7719">
        <w:rPr>
          <w:color w:val="000000"/>
          <w:sz w:val="26"/>
          <w:szCs w:val="26"/>
        </w:rPr>
        <w:t xml:space="preserve">No que </w:t>
      </w:r>
      <w:proofErr w:type="spellStart"/>
      <w:r w:rsidRPr="006A7719">
        <w:rPr>
          <w:color w:val="000000"/>
          <w:sz w:val="26"/>
          <w:szCs w:val="26"/>
        </w:rPr>
        <w:t>pertine</w:t>
      </w:r>
      <w:proofErr w:type="spellEnd"/>
      <w:r w:rsidRPr="006A7719">
        <w:rPr>
          <w:color w:val="000000"/>
          <w:sz w:val="26"/>
          <w:szCs w:val="26"/>
        </w:rPr>
        <w:t xml:space="preserve"> à autoridade responsável por desencadear o processo legislativo, </w:t>
      </w:r>
      <w:r>
        <w:rPr>
          <w:color w:val="000000"/>
          <w:sz w:val="26"/>
          <w:szCs w:val="26"/>
        </w:rPr>
        <w:t xml:space="preserve">frise-se que, conforme </w:t>
      </w:r>
      <w:r w:rsidRPr="006A7719">
        <w:rPr>
          <w:color w:val="000000"/>
          <w:sz w:val="26"/>
          <w:szCs w:val="26"/>
        </w:rPr>
        <w:t xml:space="preserve">a Lei Orgânica do Município de Votorantim </w:t>
      </w:r>
      <w:r w:rsidR="006D6669">
        <w:rPr>
          <w:color w:val="000000"/>
          <w:sz w:val="26"/>
          <w:szCs w:val="26"/>
        </w:rPr>
        <w:t>(LOM), a iniciativa de projetos de lei que tratem da remuneração de servidores do Poder Executivo</w:t>
      </w:r>
      <w:r>
        <w:rPr>
          <w:color w:val="000000"/>
          <w:sz w:val="26"/>
          <w:szCs w:val="26"/>
        </w:rPr>
        <w:t xml:space="preserve"> </w:t>
      </w:r>
      <w:r w:rsidR="006D6669">
        <w:rPr>
          <w:color w:val="000000"/>
          <w:sz w:val="26"/>
          <w:szCs w:val="26"/>
        </w:rPr>
        <w:t>é privativa do Prefeito (</w:t>
      </w:r>
      <w:r w:rsidRPr="006A7719">
        <w:rPr>
          <w:color w:val="000000"/>
          <w:sz w:val="26"/>
          <w:szCs w:val="26"/>
        </w:rPr>
        <w:t>art. 51, III</w:t>
      </w:r>
      <w:r w:rsidR="006D6669">
        <w:rPr>
          <w:color w:val="000000"/>
          <w:sz w:val="26"/>
          <w:szCs w:val="26"/>
        </w:rPr>
        <w:t>), na esteira da previsão constitucional do</w:t>
      </w:r>
      <w:r w:rsidRPr="006A7719">
        <w:rPr>
          <w:color w:val="000000"/>
          <w:sz w:val="26"/>
          <w:szCs w:val="26"/>
        </w:rPr>
        <w:t xml:space="preserve"> art. 61, §1º, I, “c”, da Constituição Federal</w:t>
      </w:r>
      <w:r w:rsidR="006D6669">
        <w:rPr>
          <w:color w:val="000000"/>
          <w:sz w:val="26"/>
          <w:szCs w:val="26"/>
        </w:rPr>
        <w:t>.</w:t>
      </w:r>
      <w:r w:rsidRPr="006A7719">
        <w:rPr>
          <w:color w:val="000000"/>
          <w:sz w:val="26"/>
          <w:szCs w:val="26"/>
        </w:rPr>
        <w:t xml:space="preserve"> </w:t>
      </w:r>
      <w:r w:rsidR="006D6669">
        <w:rPr>
          <w:color w:val="000000"/>
          <w:sz w:val="26"/>
          <w:szCs w:val="26"/>
        </w:rPr>
        <w:t>Assim</w:t>
      </w:r>
      <w:r w:rsidRPr="006A7719">
        <w:rPr>
          <w:color w:val="000000"/>
          <w:sz w:val="26"/>
          <w:szCs w:val="26"/>
        </w:rPr>
        <w:t xml:space="preserve">, no que se refere à iniciativa, o projeto de lei </w:t>
      </w:r>
      <w:proofErr w:type="gramStart"/>
      <w:r w:rsidRPr="006A7719">
        <w:rPr>
          <w:color w:val="000000"/>
          <w:sz w:val="26"/>
          <w:szCs w:val="26"/>
        </w:rPr>
        <w:t>sob exame</w:t>
      </w:r>
      <w:proofErr w:type="gramEnd"/>
      <w:r w:rsidRPr="006A7719">
        <w:rPr>
          <w:color w:val="000000"/>
          <w:sz w:val="26"/>
          <w:szCs w:val="26"/>
        </w:rPr>
        <w:t xml:space="preserve"> é constitucional e legal.</w:t>
      </w:r>
    </w:p>
    <w:p w14:paraId="7172CF67" w14:textId="39B4C726" w:rsidR="2FF26178" w:rsidRPr="00261957" w:rsidRDefault="2FF26178" w:rsidP="2FF26178">
      <w:pPr>
        <w:pStyle w:val="Standard"/>
        <w:spacing w:line="360" w:lineRule="auto"/>
        <w:ind w:left="1418" w:firstLine="1418"/>
        <w:jc w:val="both"/>
        <w:rPr>
          <w:rStyle w:val="nfase"/>
          <w:i w:val="0"/>
        </w:rPr>
      </w:pPr>
    </w:p>
    <w:p w14:paraId="0803738E" w14:textId="6EA517CA" w:rsidR="000962CE" w:rsidRPr="00570CDD" w:rsidRDefault="0061542B" w:rsidP="009B0507">
      <w:pPr>
        <w:pStyle w:val="Standard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Por fim, n</w:t>
      </w:r>
      <w:r w:rsidR="00117F63">
        <w:rPr>
          <w:sz w:val="26"/>
          <w:szCs w:val="26"/>
        </w:rPr>
        <w:t xml:space="preserve">ão há </w:t>
      </w:r>
      <w:r w:rsidR="00FB5C90">
        <w:rPr>
          <w:sz w:val="26"/>
          <w:szCs w:val="26"/>
        </w:rPr>
        <w:t>observações relativas</w:t>
      </w:r>
      <w:r w:rsidR="00117F63">
        <w:rPr>
          <w:sz w:val="26"/>
          <w:szCs w:val="26"/>
        </w:rPr>
        <w:t xml:space="preserve"> à</w:t>
      </w:r>
      <w:r w:rsidR="00EB3821">
        <w:rPr>
          <w:sz w:val="26"/>
          <w:szCs w:val="26"/>
        </w:rPr>
        <w:t xml:space="preserve"> técnica legislativa.</w:t>
      </w:r>
    </w:p>
    <w:p w14:paraId="64BC2BFE" w14:textId="77777777" w:rsidR="00EB3821" w:rsidRDefault="00EB3821" w:rsidP="2FF26178">
      <w:pPr>
        <w:pStyle w:val="Standard"/>
        <w:spacing w:line="360" w:lineRule="auto"/>
        <w:ind w:left="1418"/>
        <w:jc w:val="both"/>
        <w:rPr>
          <w:sz w:val="26"/>
          <w:szCs w:val="26"/>
        </w:rPr>
      </w:pPr>
    </w:p>
    <w:p w14:paraId="0BD28636" w14:textId="77777777" w:rsidR="006C6CCD" w:rsidRDefault="006C6CCD" w:rsidP="2FF26178">
      <w:pPr>
        <w:pStyle w:val="Standard"/>
        <w:spacing w:line="360" w:lineRule="auto"/>
        <w:ind w:left="1418"/>
        <w:jc w:val="both"/>
        <w:rPr>
          <w:sz w:val="26"/>
          <w:szCs w:val="26"/>
        </w:rPr>
      </w:pPr>
    </w:p>
    <w:p w14:paraId="08190949" w14:textId="01F1393A" w:rsidR="00540325" w:rsidRDefault="3D3E92D7" w:rsidP="00332E2F">
      <w:pPr>
        <w:pStyle w:val="Standard"/>
        <w:spacing w:line="360" w:lineRule="auto"/>
        <w:ind w:left="1980"/>
        <w:jc w:val="both"/>
        <w:rPr>
          <w:b/>
          <w:bCs/>
          <w:sz w:val="26"/>
          <w:szCs w:val="26"/>
        </w:rPr>
      </w:pPr>
      <w:r w:rsidRPr="2FF26178">
        <w:rPr>
          <w:b/>
          <w:bCs/>
          <w:sz w:val="26"/>
          <w:szCs w:val="26"/>
        </w:rPr>
        <w:t>DISPOSITIVO</w:t>
      </w:r>
    </w:p>
    <w:p w14:paraId="4F501DE5" w14:textId="77777777" w:rsidR="006C6CCD" w:rsidRDefault="006C6CCD" w:rsidP="00332E2F">
      <w:pPr>
        <w:pStyle w:val="Standard"/>
        <w:spacing w:line="360" w:lineRule="auto"/>
        <w:ind w:left="1980"/>
        <w:jc w:val="both"/>
        <w:rPr>
          <w:b/>
          <w:bCs/>
          <w:sz w:val="26"/>
          <w:szCs w:val="26"/>
        </w:rPr>
      </w:pPr>
    </w:p>
    <w:p w14:paraId="30EEAF39" w14:textId="7A97FA72" w:rsidR="00570CDD" w:rsidRDefault="7E5F654C" w:rsidP="006D6669">
      <w:pPr>
        <w:pStyle w:val="Standard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2FF26178">
        <w:rPr>
          <w:sz w:val="26"/>
          <w:szCs w:val="26"/>
        </w:rPr>
        <w:t xml:space="preserve">Por todo o exposto, </w:t>
      </w:r>
      <w:r w:rsidR="00570CDD" w:rsidRPr="00570CDD">
        <w:rPr>
          <w:sz w:val="26"/>
          <w:szCs w:val="26"/>
        </w:rPr>
        <w:t xml:space="preserve">o Projeto de Lei Ordinária nº </w:t>
      </w:r>
      <w:r w:rsidR="006D6669">
        <w:rPr>
          <w:sz w:val="26"/>
          <w:szCs w:val="26"/>
        </w:rPr>
        <w:t>110</w:t>
      </w:r>
      <w:r w:rsidR="00FB5C90">
        <w:rPr>
          <w:sz w:val="26"/>
          <w:szCs w:val="26"/>
        </w:rPr>
        <w:t>/</w:t>
      </w:r>
      <w:r w:rsidR="00570CDD" w:rsidRPr="00570CDD">
        <w:rPr>
          <w:sz w:val="26"/>
          <w:szCs w:val="26"/>
        </w:rPr>
        <w:t xml:space="preserve">25, de autoria do </w:t>
      </w:r>
      <w:r w:rsidR="008E42A5">
        <w:rPr>
          <w:sz w:val="26"/>
          <w:szCs w:val="26"/>
        </w:rPr>
        <w:t>Prefeito Municipal</w:t>
      </w:r>
      <w:r w:rsidR="00570CDD" w:rsidRPr="00570CDD">
        <w:rPr>
          <w:sz w:val="26"/>
          <w:szCs w:val="26"/>
        </w:rPr>
        <w:t>, que “</w:t>
      </w:r>
      <w:r w:rsidR="006D6669" w:rsidRPr="006D6669">
        <w:rPr>
          <w:bCs/>
          <w:color w:val="000000" w:themeColor="text1"/>
          <w:sz w:val="26"/>
          <w:szCs w:val="26"/>
        </w:rPr>
        <w:t>Altera a Lei Municipal nº 2.144, de 17 de junho de 2010, e dá outras providências</w:t>
      </w:r>
      <w:r w:rsidR="00570CDD">
        <w:rPr>
          <w:sz w:val="26"/>
          <w:szCs w:val="26"/>
        </w:rPr>
        <w:t xml:space="preserve">” </w:t>
      </w:r>
      <w:bookmarkStart w:id="2" w:name="_Hlk208697690"/>
      <w:r w:rsidR="00570CDD">
        <w:rPr>
          <w:sz w:val="26"/>
          <w:szCs w:val="26"/>
        </w:rPr>
        <w:t xml:space="preserve">é constitucional </w:t>
      </w:r>
      <w:r w:rsidR="00FB5C90">
        <w:rPr>
          <w:sz w:val="26"/>
          <w:szCs w:val="26"/>
        </w:rPr>
        <w:t xml:space="preserve">e legal </w:t>
      </w:r>
      <w:r w:rsidR="00570CDD">
        <w:rPr>
          <w:sz w:val="26"/>
          <w:szCs w:val="26"/>
        </w:rPr>
        <w:t>no que respeita à competência e à inici</w:t>
      </w:r>
      <w:r w:rsidR="004946F1">
        <w:rPr>
          <w:sz w:val="26"/>
          <w:szCs w:val="26"/>
        </w:rPr>
        <w:t>ativa, atendendo ao disposto no</w:t>
      </w:r>
      <w:r w:rsidR="006D6669">
        <w:rPr>
          <w:sz w:val="26"/>
          <w:szCs w:val="26"/>
        </w:rPr>
        <w:t>s</w:t>
      </w:r>
      <w:r w:rsidR="00570CDD">
        <w:rPr>
          <w:sz w:val="26"/>
          <w:szCs w:val="26"/>
        </w:rPr>
        <w:t xml:space="preserve"> </w:t>
      </w:r>
      <w:proofErr w:type="spellStart"/>
      <w:r w:rsidR="00570CDD">
        <w:rPr>
          <w:sz w:val="26"/>
          <w:szCs w:val="26"/>
        </w:rPr>
        <w:t>art</w:t>
      </w:r>
      <w:r w:rsidR="006D6669">
        <w:rPr>
          <w:sz w:val="26"/>
          <w:szCs w:val="26"/>
        </w:rPr>
        <w:t>s</w:t>
      </w:r>
      <w:proofErr w:type="spellEnd"/>
      <w:r w:rsidR="00570CDD">
        <w:rPr>
          <w:sz w:val="26"/>
          <w:szCs w:val="26"/>
        </w:rPr>
        <w:t>.</w:t>
      </w:r>
      <w:r w:rsidR="008E42A5">
        <w:rPr>
          <w:sz w:val="26"/>
          <w:szCs w:val="26"/>
        </w:rPr>
        <w:t xml:space="preserve"> </w:t>
      </w:r>
      <w:r w:rsidR="006C6CCD">
        <w:rPr>
          <w:sz w:val="26"/>
          <w:szCs w:val="26"/>
        </w:rPr>
        <w:t>18</w:t>
      </w:r>
      <w:r w:rsidR="008E42A5">
        <w:rPr>
          <w:sz w:val="26"/>
          <w:szCs w:val="26"/>
        </w:rPr>
        <w:t xml:space="preserve"> </w:t>
      </w:r>
      <w:r w:rsidR="006D6669">
        <w:rPr>
          <w:sz w:val="26"/>
          <w:szCs w:val="26"/>
        </w:rPr>
        <w:t xml:space="preserve">e 30, I, ambos </w:t>
      </w:r>
      <w:r w:rsidR="008E42A5">
        <w:rPr>
          <w:sz w:val="26"/>
          <w:szCs w:val="26"/>
        </w:rPr>
        <w:t>da Constituição Federal, e</w:t>
      </w:r>
      <w:r w:rsidR="006D6669">
        <w:rPr>
          <w:sz w:val="26"/>
          <w:szCs w:val="26"/>
        </w:rPr>
        <w:t xml:space="preserve"> no art.</w:t>
      </w:r>
      <w:r w:rsidR="00570CDD">
        <w:rPr>
          <w:sz w:val="26"/>
          <w:szCs w:val="26"/>
        </w:rPr>
        <w:t xml:space="preserve"> </w:t>
      </w:r>
      <w:r w:rsidR="006D6669">
        <w:rPr>
          <w:sz w:val="26"/>
          <w:szCs w:val="26"/>
        </w:rPr>
        <w:t xml:space="preserve">51, III, </w:t>
      </w:r>
      <w:r w:rsidR="00570CDD">
        <w:rPr>
          <w:sz w:val="26"/>
          <w:szCs w:val="26"/>
        </w:rPr>
        <w:t>da Lei Orgânica do Município de Votorantim.</w:t>
      </w:r>
    </w:p>
    <w:p w14:paraId="7E6E9B55" w14:textId="77777777" w:rsidR="006C6CCD" w:rsidRPr="00570CDD" w:rsidRDefault="006C6CCD" w:rsidP="006C6CCD">
      <w:pPr>
        <w:pStyle w:val="Standard"/>
        <w:spacing w:line="360" w:lineRule="auto"/>
        <w:ind w:left="720"/>
        <w:jc w:val="both"/>
        <w:rPr>
          <w:sz w:val="26"/>
          <w:szCs w:val="26"/>
        </w:rPr>
      </w:pPr>
    </w:p>
    <w:bookmarkEnd w:id="2"/>
    <w:p w14:paraId="2A1D96BA" w14:textId="2DE823DC" w:rsidR="00540325" w:rsidRPr="006C6CCD" w:rsidRDefault="004249F2" w:rsidP="00332E2F">
      <w:pPr>
        <w:pStyle w:val="Standard"/>
        <w:numPr>
          <w:ilvl w:val="0"/>
          <w:numId w:val="4"/>
        </w:numPr>
        <w:spacing w:line="360" w:lineRule="auto"/>
        <w:jc w:val="both"/>
        <w:rPr>
          <w:color w:val="000000"/>
          <w:sz w:val="26"/>
          <w:szCs w:val="26"/>
        </w:rPr>
      </w:pPr>
      <w:r w:rsidRPr="2FF26178">
        <w:rPr>
          <w:color w:val="000000" w:themeColor="text1"/>
          <w:sz w:val="26"/>
          <w:szCs w:val="26"/>
        </w:rPr>
        <w:t xml:space="preserve">É o parecer, </w:t>
      </w:r>
      <w:proofErr w:type="spellStart"/>
      <w:r w:rsidRPr="2FF26178">
        <w:rPr>
          <w:color w:val="000000" w:themeColor="text1"/>
          <w:sz w:val="26"/>
          <w:szCs w:val="26"/>
        </w:rPr>
        <w:t>s.m.j</w:t>
      </w:r>
      <w:proofErr w:type="spellEnd"/>
      <w:r w:rsidRPr="2FF26178">
        <w:rPr>
          <w:color w:val="000000" w:themeColor="text1"/>
          <w:sz w:val="26"/>
          <w:szCs w:val="26"/>
        </w:rPr>
        <w:t xml:space="preserve">, em </w:t>
      </w:r>
      <w:r w:rsidR="006D6669">
        <w:rPr>
          <w:color w:val="000000" w:themeColor="text1"/>
          <w:sz w:val="26"/>
          <w:szCs w:val="26"/>
        </w:rPr>
        <w:t>três</w:t>
      </w:r>
      <w:r w:rsidRPr="2FF26178">
        <w:rPr>
          <w:color w:val="000000" w:themeColor="text1"/>
          <w:sz w:val="26"/>
          <w:szCs w:val="26"/>
        </w:rPr>
        <w:t xml:space="preserve"> laudas.</w:t>
      </w:r>
    </w:p>
    <w:p w14:paraId="3391CEF7" w14:textId="77777777" w:rsidR="006C6CCD" w:rsidRDefault="006C6CCD" w:rsidP="006C6CCD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</w:p>
    <w:p w14:paraId="0FE18E26" w14:textId="132B2E32" w:rsidR="004249F2" w:rsidRPr="006C6CCD" w:rsidRDefault="004249F2" w:rsidP="00332E2F">
      <w:pPr>
        <w:pStyle w:val="Standard"/>
        <w:numPr>
          <w:ilvl w:val="0"/>
          <w:numId w:val="4"/>
        </w:numPr>
        <w:spacing w:line="360" w:lineRule="auto"/>
        <w:jc w:val="both"/>
        <w:rPr>
          <w:color w:val="000000"/>
          <w:sz w:val="26"/>
          <w:szCs w:val="26"/>
        </w:rPr>
      </w:pPr>
      <w:r w:rsidRPr="2FF26178">
        <w:rPr>
          <w:color w:val="000000" w:themeColor="text1"/>
          <w:sz w:val="26"/>
          <w:szCs w:val="26"/>
        </w:rPr>
        <w:t>À deliberação das Comissões de Justiça</w:t>
      </w:r>
      <w:r w:rsidR="006C6CCD">
        <w:rPr>
          <w:color w:val="000000" w:themeColor="text1"/>
          <w:sz w:val="26"/>
          <w:szCs w:val="26"/>
        </w:rPr>
        <w:t xml:space="preserve"> e de Administração Pública</w:t>
      </w:r>
      <w:r w:rsidR="00332E2F">
        <w:rPr>
          <w:color w:val="000000" w:themeColor="text1"/>
          <w:sz w:val="26"/>
          <w:szCs w:val="26"/>
        </w:rPr>
        <w:t>,</w:t>
      </w:r>
      <w:r w:rsidR="00CF20F7" w:rsidRPr="2FF26178">
        <w:rPr>
          <w:color w:val="000000" w:themeColor="text1"/>
          <w:sz w:val="26"/>
          <w:szCs w:val="26"/>
        </w:rPr>
        <w:t xml:space="preserve"> </w:t>
      </w:r>
      <w:r w:rsidR="006D6669">
        <w:rPr>
          <w:color w:val="000000" w:themeColor="text1"/>
          <w:sz w:val="26"/>
          <w:szCs w:val="26"/>
        </w:rPr>
        <w:t>amb</w:t>
      </w:r>
      <w:r w:rsidR="006C6CCD">
        <w:rPr>
          <w:color w:val="000000" w:themeColor="text1"/>
          <w:sz w:val="26"/>
          <w:szCs w:val="26"/>
        </w:rPr>
        <w:t>a</w:t>
      </w:r>
      <w:r w:rsidR="00C52D49">
        <w:rPr>
          <w:color w:val="000000" w:themeColor="text1"/>
          <w:sz w:val="26"/>
          <w:szCs w:val="26"/>
        </w:rPr>
        <w:t>s</w:t>
      </w:r>
      <w:r w:rsidR="00332E2F">
        <w:rPr>
          <w:color w:val="000000" w:themeColor="text1"/>
          <w:sz w:val="26"/>
          <w:szCs w:val="26"/>
        </w:rPr>
        <w:t xml:space="preserve"> </w:t>
      </w:r>
      <w:r w:rsidRPr="2FF26178">
        <w:rPr>
          <w:color w:val="000000" w:themeColor="text1"/>
          <w:sz w:val="26"/>
          <w:szCs w:val="26"/>
        </w:rPr>
        <w:t>da Câmara Municipal de Votorantim</w:t>
      </w:r>
      <w:r w:rsidR="1E6E7F1F" w:rsidRPr="2FF26178">
        <w:rPr>
          <w:color w:val="000000" w:themeColor="text1"/>
          <w:sz w:val="26"/>
          <w:szCs w:val="26"/>
        </w:rPr>
        <w:t>, competentes nos termos do art. 21, §§</w:t>
      </w:r>
      <w:r w:rsidR="00332E2F">
        <w:rPr>
          <w:color w:val="000000" w:themeColor="text1"/>
          <w:sz w:val="26"/>
          <w:szCs w:val="26"/>
        </w:rPr>
        <w:t xml:space="preserve"> 1º</w:t>
      </w:r>
      <w:r w:rsidR="006C6CCD">
        <w:rPr>
          <w:color w:val="000000" w:themeColor="text1"/>
          <w:sz w:val="26"/>
          <w:szCs w:val="26"/>
        </w:rPr>
        <w:t xml:space="preserve"> e 7º</w:t>
      </w:r>
      <w:r w:rsidR="0040792F">
        <w:rPr>
          <w:color w:val="000000" w:themeColor="text1"/>
          <w:sz w:val="26"/>
          <w:szCs w:val="26"/>
        </w:rPr>
        <w:t>,</w:t>
      </w:r>
      <w:r w:rsidR="00332E2F">
        <w:rPr>
          <w:color w:val="000000" w:themeColor="text1"/>
          <w:sz w:val="26"/>
          <w:szCs w:val="26"/>
        </w:rPr>
        <w:t xml:space="preserve"> </w:t>
      </w:r>
      <w:r w:rsidR="216A26D2" w:rsidRPr="2FF26178">
        <w:rPr>
          <w:color w:val="000000" w:themeColor="text1"/>
          <w:sz w:val="26"/>
          <w:szCs w:val="26"/>
        </w:rPr>
        <w:t>da Resolução nº 03, de 1994</w:t>
      </w:r>
      <w:r w:rsidRPr="2FF26178">
        <w:rPr>
          <w:color w:val="000000" w:themeColor="text1"/>
          <w:sz w:val="26"/>
          <w:szCs w:val="26"/>
        </w:rPr>
        <w:t>.</w:t>
      </w:r>
    </w:p>
    <w:p w14:paraId="35E12DC2" w14:textId="77777777" w:rsidR="006C6CCD" w:rsidRDefault="006C6CCD" w:rsidP="006C6CCD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</w:p>
    <w:p w14:paraId="5B16FC54" w14:textId="77777777" w:rsidR="004249F2" w:rsidRDefault="004249F2" w:rsidP="00332E2F">
      <w:pPr>
        <w:pStyle w:val="Standard"/>
        <w:numPr>
          <w:ilvl w:val="0"/>
          <w:numId w:val="4"/>
        </w:num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À Presidência da Câmara Municipal de Votorantim.</w:t>
      </w:r>
    </w:p>
    <w:p w14:paraId="1BDB0905" w14:textId="77777777" w:rsidR="004249F2" w:rsidRDefault="004249F2" w:rsidP="004249F2">
      <w:pPr>
        <w:pStyle w:val="Standard"/>
        <w:spacing w:line="360" w:lineRule="auto"/>
        <w:ind w:firstLine="1418"/>
        <w:jc w:val="both"/>
        <w:rPr>
          <w:color w:val="000000"/>
          <w:sz w:val="26"/>
          <w:szCs w:val="26"/>
        </w:rPr>
      </w:pPr>
    </w:p>
    <w:p w14:paraId="3CF5CAE0" w14:textId="0E661CE1" w:rsidR="004249F2" w:rsidRDefault="004249F2" w:rsidP="0BF6BB2F">
      <w:pPr>
        <w:pStyle w:val="Standard"/>
        <w:spacing w:line="360" w:lineRule="auto"/>
        <w:ind w:firstLine="1418"/>
        <w:jc w:val="both"/>
        <w:rPr>
          <w:color w:val="000000" w:themeColor="text1"/>
          <w:sz w:val="26"/>
          <w:szCs w:val="26"/>
        </w:rPr>
      </w:pPr>
      <w:r w:rsidRPr="0BF6BB2F">
        <w:rPr>
          <w:color w:val="000000" w:themeColor="text1"/>
          <w:sz w:val="26"/>
          <w:szCs w:val="26"/>
        </w:rPr>
        <w:t xml:space="preserve">Votorantim, </w:t>
      </w:r>
      <w:r w:rsidR="006C6CCD">
        <w:rPr>
          <w:color w:val="000000" w:themeColor="text1"/>
          <w:sz w:val="26"/>
          <w:szCs w:val="26"/>
        </w:rPr>
        <w:t>25</w:t>
      </w:r>
      <w:r w:rsidR="00332E2F">
        <w:rPr>
          <w:color w:val="000000" w:themeColor="text1"/>
          <w:sz w:val="26"/>
          <w:szCs w:val="26"/>
        </w:rPr>
        <w:t xml:space="preserve"> de </w:t>
      </w:r>
      <w:r w:rsidR="008E42A5">
        <w:rPr>
          <w:color w:val="000000" w:themeColor="text1"/>
          <w:sz w:val="26"/>
          <w:szCs w:val="26"/>
        </w:rPr>
        <w:t>setembro</w:t>
      </w:r>
      <w:r w:rsidR="00332E2F">
        <w:rPr>
          <w:color w:val="000000" w:themeColor="text1"/>
          <w:sz w:val="26"/>
          <w:szCs w:val="26"/>
        </w:rPr>
        <w:t xml:space="preserve"> de 2025.</w:t>
      </w:r>
    </w:p>
    <w:p w14:paraId="66FD33A5" w14:textId="77777777" w:rsidR="004249F2" w:rsidRDefault="004249F2" w:rsidP="004249F2">
      <w:pPr>
        <w:pStyle w:val="Textbody"/>
        <w:spacing w:after="150"/>
        <w:rPr>
          <w:rFonts w:ascii="Catamaran, sans-serif" w:hAnsi="Catamaran, sans-serif"/>
          <w:color w:val="737373"/>
          <w:sz w:val="22"/>
        </w:rPr>
      </w:pPr>
    </w:p>
    <w:p w14:paraId="1AB31F5B" w14:textId="77777777" w:rsidR="004249F2" w:rsidRDefault="004249F2" w:rsidP="004249F2">
      <w:pPr>
        <w:pStyle w:val="Standard"/>
        <w:jc w:val="center"/>
        <w:rPr>
          <w:bCs/>
          <w:sz w:val="26"/>
          <w:szCs w:val="26"/>
        </w:rPr>
      </w:pPr>
    </w:p>
    <w:p w14:paraId="64C69470" w14:textId="77777777" w:rsidR="004249F2" w:rsidRDefault="004249F2" w:rsidP="004249F2">
      <w:pPr>
        <w:pStyle w:val="Standard"/>
        <w:ind w:left="288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Gilmara Navega </w:t>
      </w:r>
      <w:proofErr w:type="spellStart"/>
      <w:r>
        <w:rPr>
          <w:b/>
          <w:bCs/>
          <w:sz w:val="26"/>
          <w:szCs w:val="26"/>
        </w:rPr>
        <w:t>Pozzati</w:t>
      </w:r>
      <w:proofErr w:type="spellEnd"/>
    </w:p>
    <w:p w14:paraId="3139773D" w14:textId="77777777" w:rsidR="004249F2" w:rsidRDefault="004249F2" w:rsidP="00D3667B">
      <w:pPr>
        <w:pStyle w:val="Standard"/>
        <w:ind w:left="288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</w:rPr>
        <w:t xml:space="preserve">  </w:t>
      </w:r>
      <w:r w:rsidRPr="00D3667B">
        <w:rPr>
          <w:b/>
          <w:color w:val="000000"/>
          <w:sz w:val="26"/>
          <w:szCs w:val="26"/>
        </w:rPr>
        <w:t xml:space="preserve"> Procuradora Jurídica</w:t>
      </w:r>
    </w:p>
    <w:p w14:paraId="52EBC8F5" w14:textId="77777777" w:rsidR="00344B90" w:rsidRDefault="00344B90" w:rsidP="00D3667B">
      <w:pPr>
        <w:pStyle w:val="Standard"/>
        <w:ind w:left="2880"/>
        <w:jc w:val="both"/>
        <w:rPr>
          <w:b/>
          <w:color w:val="000000"/>
          <w:sz w:val="26"/>
          <w:szCs w:val="26"/>
        </w:rPr>
      </w:pPr>
    </w:p>
    <w:p w14:paraId="0E745FAE" w14:textId="77777777" w:rsidR="00344B90" w:rsidRDefault="00344B90" w:rsidP="00344B90">
      <w:pPr>
        <w:pStyle w:val="Standard"/>
        <w:ind w:left="288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Matheus Andreoli</w:t>
      </w:r>
    </w:p>
    <w:p w14:paraId="3A8934CC" w14:textId="6DB1665E" w:rsidR="00344B90" w:rsidRPr="00D3667B" w:rsidRDefault="00344B90" w:rsidP="009405EE">
      <w:pPr>
        <w:pStyle w:val="Standard"/>
        <w:ind w:left="2880"/>
        <w:jc w:val="both"/>
        <w:rPr>
          <w:bCs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Estagiário</w:t>
      </w:r>
    </w:p>
    <w:sectPr w:rsidR="00344B90" w:rsidRPr="00D3667B" w:rsidSect="0092027E">
      <w:headerReference w:type="default" r:id="rId9"/>
      <w:footerReference w:type="default" r:id="rId10"/>
      <w:pgSz w:w="11907" w:h="16840"/>
      <w:pgMar w:top="2268" w:right="851" w:bottom="142" w:left="170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512D3" w14:textId="77777777" w:rsidR="006A7719" w:rsidRDefault="006A7719">
      <w:r>
        <w:separator/>
      </w:r>
    </w:p>
  </w:endnote>
  <w:endnote w:type="continuationSeparator" w:id="0">
    <w:p w14:paraId="59CB328C" w14:textId="77777777" w:rsidR="006A7719" w:rsidRDefault="006A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tamaran, sans-serif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272392"/>
      <w:docPartObj>
        <w:docPartGallery w:val="Page Numbers (Bottom of Page)"/>
        <w:docPartUnique/>
      </w:docPartObj>
    </w:sdtPr>
    <w:sdtContent>
      <w:p w14:paraId="287CCE8D" w14:textId="77777777" w:rsidR="006A7719" w:rsidRDefault="006A77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669">
          <w:rPr>
            <w:noProof/>
          </w:rPr>
          <w:t>1</w:t>
        </w:r>
        <w:r>
          <w:fldChar w:fldCharType="end"/>
        </w:r>
      </w:p>
    </w:sdtContent>
  </w:sdt>
  <w:p w14:paraId="570CD2C9" w14:textId="77777777" w:rsidR="006A7719" w:rsidRDefault="006A77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7CF9D" w14:textId="77777777" w:rsidR="006A7719" w:rsidRDefault="006A7719">
      <w:r>
        <w:separator/>
      </w:r>
    </w:p>
  </w:footnote>
  <w:footnote w:type="continuationSeparator" w:id="0">
    <w:p w14:paraId="38A06797" w14:textId="77777777" w:rsidR="006A7719" w:rsidRDefault="006A7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BCBB5" w14:textId="77777777" w:rsidR="006A7719" w:rsidRDefault="006A77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48E9CCF3" wp14:editId="4C6864D7">
              <wp:simplePos x="0" y="0"/>
              <wp:positionH relativeFrom="margin">
                <wp:posOffset>800100</wp:posOffset>
              </wp:positionH>
              <wp:positionV relativeFrom="paragraph">
                <wp:posOffset>444500</wp:posOffset>
              </wp:positionV>
              <wp:extent cx="4453890" cy="619760"/>
              <wp:effectExtent l="0" t="0" r="0" b="0"/>
              <wp:wrapTopAndBottom distT="0" distB="0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23818" y="3474883"/>
                        <a:ext cx="4444365" cy="610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BAE16E" w14:textId="77777777" w:rsidR="006A7719" w:rsidRDefault="006A771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“Capital do Cimento”</w:t>
                          </w:r>
                        </w:p>
                        <w:p w14:paraId="17670671" w14:textId="77777777" w:rsidR="006A7719" w:rsidRDefault="006A771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ESTADO DE SÃO PAULO</w:t>
                          </w:r>
                        </w:p>
                        <w:p w14:paraId="666EC97B" w14:textId="52732203" w:rsidR="006A7719" w:rsidRDefault="006A771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Procuradoria Jurídica</w:t>
                          </w:r>
                        </w:p>
                        <w:p w14:paraId="433468DF" w14:textId="77777777" w:rsidR="006A7719" w:rsidRDefault="006A7719">
                          <w:pPr>
                            <w:jc w:val="center"/>
                            <w:textDirection w:val="btLr"/>
                          </w:pPr>
                        </w:p>
                        <w:p w14:paraId="4CA81026" w14:textId="77777777" w:rsidR="006A7719" w:rsidRDefault="006A7719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tângulo 2" o:spid="_x0000_s1026" style="position:absolute;left:0;text-align:left;margin-left:63pt;margin-top:35pt;width:350.7pt;height:48.8pt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" stroked="f">
              <v:textbox inset="2.53958mm,1.2694mm,2.53958mm,1.2694mm">
                <w:txbxContent>
                  <w:p w14:paraId="37BAE16E" w14:textId="77777777" w:rsidR="006A7719" w:rsidRDefault="006A7719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“Capital do Cimento”</w:t>
                    </w:r>
                  </w:p>
                  <w:p w14:paraId="17670671" w14:textId="77777777" w:rsidR="006A7719" w:rsidRDefault="006A7719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ESTADO DE SÃO PAULO</w:t>
                    </w:r>
                  </w:p>
                  <w:p w14:paraId="666EC97B" w14:textId="52732203" w:rsidR="006A7719" w:rsidRDefault="006A7719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4"/>
                      </w:rPr>
                      <w:t>Procuradoria Jurídica</w:t>
                    </w:r>
                  </w:p>
                  <w:p w14:paraId="433468DF" w14:textId="77777777" w:rsidR="006A7719" w:rsidRDefault="006A7719">
                    <w:pPr>
                      <w:jc w:val="center"/>
                      <w:textDirection w:val="btLr"/>
                    </w:pPr>
                  </w:p>
                  <w:p w14:paraId="4CA81026" w14:textId="77777777" w:rsidR="006A7719" w:rsidRDefault="006A7719">
                    <w:pPr>
                      <w:jc w:val="center"/>
                      <w:textDirection w:val="btLr"/>
                    </w:pPr>
                  </w:p>
                </w:txbxContent>
              </v:textbox>
              <w10:wrap type="topAndBottom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5BF15F6D" wp14:editId="55E6B1D6">
              <wp:simplePos x="0" y="0"/>
              <wp:positionH relativeFrom="margin">
                <wp:posOffset>622300</wp:posOffset>
              </wp:positionH>
              <wp:positionV relativeFrom="paragraph">
                <wp:posOffset>76200</wp:posOffset>
              </wp:positionV>
              <wp:extent cx="4968240" cy="460375"/>
              <wp:effectExtent l="0" t="0" r="0" b="0"/>
              <wp:wrapTopAndBottom distT="0" distB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6643" y="3554575"/>
                        <a:ext cx="495871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3C93A" w14:textId="77777777" w:rsidR="006A7719" w:rsidRDefault="006A771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48"/>
                            </w:rPr>
                            <w:t>Câmara Municipal de Votorantim</w:t>
                          </w:r>
                        </w:p>
                        <w:p w14:paraId="004B94C9" w14:textId="77777777" w:rsidR="006A7719" w:rsidRDefault="006A7719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tângulo 1" o:spid="_x0000_s1027" style="position:absolute;left:0;text-align:left;margin-left:49pt;margin-top:6pt;width:391.2pt;height:36.2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" filled="f" stroked="f">
              <v:textbox inset="2.53958mm,1.2694mm,2.53958mm,1.2694mm">
                <w:txbxContent>
                  <w:p w14:paraId="6403C93A" w14:textId="77777777" w:rsidR="006A7719" w:rsidRDefault="006A7719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48"/>
                      </w:rPr>
                      <w:t>Câmara Municipal de Votorantim</w:t>
                    </w:r>
                  </w:p>
                  <w:p w14:paraId="004B94C9" w14:textId="77777777" w:rsidR="006A7719" w:rsidRDefault="006A7719">
                    <w:pPr>
                      <w:jc w:val="center"/>
                      <w:textDirection w:val="btLr"/>
                    </w:pPr>
                  </w:p>
                </w:txbxContent>
              </v:textbox>
              <w10:wrap type="topAndBottom"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E414566" wp14:editId="791007AF">
          <wp:simplePos x="0" y="0"/>
          <wp:positionH relativeFrom="margin">
            <wp:posOffset>-178434</wp:posOffset>
          </wp:positionH>
          <wp:positionV relativeFrom="paragraph">
            <wp:posOffset>635</wp:posOffset>
          </wp:positionV>
          <wp:extent cx="909320" cy="902335"/>
          <wp:effectExtent l="0" t="0" r="0" b="0"/>
          <wp:wrapTopAndBottom distT="0" distB="0"/>
          <wp:docPr id="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3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5A90"/>
    <w:multiLevelType w:val="multilevel"/>
    <w:tmpl w:val="16A28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34A27E1"/>
    <w:multiLevelType w:val="multilevel"/>
    <w:tmpl w:val="16B8E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3E4771F4"/>
    <w:multiLevelType w:val="multilevel"/>
    <w:tmpl w:val="DFD0C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549C3413"/>
    <w:multiLevelType w:val="multilevel"/>
    <w:tmpl w:val="D75A33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567B06CA"/>
    <w:multiLevelType w:val="hybridMultilevel"/>
    <w:tmpl w:val="3528B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A0"/>
    <w:rsid w:val="00004E91"/>
    <w:rsid w:val="000070AD"/>
    <w:rsid w:val="00023DA5"/>
    <w:rsid w:val="00026EF4"/>
    <w:rsid w:val="00032252"/>
    <w:rsid w:val="00033677"/>
    <w:rsid w:val="000347F1"/>
    <w:rsid w:val="0004128D"/>
    <w:rsid w:val="00041855"/>
    <w:rsid w:val="0004310E"/>
    <w:rsid w:val="0004434E"/>
    <w:rsid w:val="000452BE"/>
    <w:rsid w:val="00045D55"/>
    <w:rsid w:val="00050A53"/>
    <w:rsid w:val="00064A35"/>
    <w:rsid w:val="00067C9F"/>
    <w:rsid w:val="00093D45"/>
    <w:rsid w:val="000962CE"/>
    <w:rsid w:val="000B4F3C"/>
    <w:rsid w:val="000D01D9"/>
    <w:rsid w:val="00100875"/>
    <w:rsid w:val="00117149"/>
    <w:rsid w:val="00117F63"/>
    <w:rsid w:val="00131EC6"/>
    <w:rsid w:val="0013441A"/>
    <w:rsid w:val="00143F39"/>
    <w:rsid w:val="001504B5"/>
    <w:rsid w:val="00152D6A"/>
    <w:rsid w:val="00154E3B"/>
    <w:rsid w:val="00161CBA"/>
    <w:rsid w:val="0016232A"/>
    <w:rsid w:val="00170046"/>
    <w:rsid w:val="00173350"/>
    <w:rsid w:val="00175700"/>
    <w:rsid w:val="001774E5"/>
    <w:rsid w:val="00180F10"/>
    <w:rsid w:val="0018249B"/>
    <w:rsid w:val="00196618"/>
    <w:rsid w:val="00196791"/>
    <w:rsid w:val="001B6058"/>
    <w:rsid w:val="001D1A4D"/>
    <w:rsid w:val="001D5F50"/>
    <w:rsid w:val="001E11D1"/>
    <w:rsid w:val="001E2F31"/>
    <w:rsid w:val="001E4032"/>
    <w:rsid w:val="001F17A3"/>
    <w:rsid w:val="001F19C2"/>
    <w:rsid w:val="00203B8A"/>
    <w:rsid w:val="002076E5"/>
    <w:rsid w:val="00212C71"/>
    <w:rsid w:val="00217BE8"/>
    <w:rsid w:val="00223419"/>
    <w:rsid w:val="00231FB5"/>
    <w:rsid w:val="00241461"/>
    <w:rsid w:val="002552D6"/>
    <w:rsid w:val="002604B1"/>
    <w:rsid w:val="0026138E"/>
    <w:rsid w:val="00261957"/>
    <w:rsid w:val="0026348B"/>
    <w:rsid w:val="00265764"/>
    <w:rsid w:val="0027181E"/>
    <w:rsid w:val="00272AAB"/>
    <w:rsid w:val="002775B0"/>
    <w:rsid w:val="00290816"/>
    <w:rsid w:val="002B1C21"/>
    <w:rsid w:val="002B33FA"/>
    <w:rsid w:val="002B7E40"/>
    <w:rsid w:val="002C0EDA"/>
    <w:rsid w:val="002C655D"/>
    <w:rsid w:val="002D10BE"/>
    <w:rsid w:val="002D6918"/>
    <w:rsid w:val="002E1156"/>
    <w:rsid w:val="002F4A4C"/>
    <w:rsid w:val="002F796C"/>
    <w:rsid w:val="00306107"/>
    <w:rsid w:val="003068F5"/>
    <w:rsid w:val="00307E9C"/>
    <w:rsid w:val="003103AF"/>
    <w:rsid w:val="00313899"/>
    <w:rsid w:val="00316FD5"/>
    <w:rsid w:val="003253A2"/>
    <w:rsid w:val="00332E2F"/>
    <w:rsid w:val="003375EF"/>
    <w:rsid w:val="003379AF"/>
    <w:rsid w:val="0034191F"/>
    <w:rsid w:val="003420F8"/>
    <w:rsid w:val="00344B90"/>
    <w:rsid w:val="00354D2D"/>
    <w:rsid w:val="0036402D"/>
    <w:rsid w:val="00370C03"/>
    <w:rsid w:val="00374367"/>
    <w:rsid w:val="00374BA8"/>
    <w:rsid w:val="003778D6"/>
    <w:rsid w:val="003A4A05"/>
    <w:rsid w:val="003C2792"/>
    <w:rsid w:val="003D3758"/>
    <w:rsid w:val="003E5A48"/>
    <w:rsid w:val="003E6120"/>
    <w:rsid w:val="003F1A87"/>
    <w:rsid w:val="003F5CC0"/>
    <w:rsid w:val="00402825"/>
    <w:rsid w:val="0040792F"/>
    <w:rsid w:val="00420CE4"/>
    <w:rsid w:val="004249F2"/>
    <w:rsid w:val="004252FF"/>
    <w:rsid w:val="00432814"/>
    <w:rsid w:val="00434DB2"/>
    <w:rsid w:val="00442108"/>
    <w:rsid w:val="00442938"/>
    <w:rsid w:val="0045195B"/>
    <w:rsid w:val="00452A90"/>
    <w:rsid w:val="00460D50"/>
    <w:rsid w:val="004612BC"/>
    <w:rsid w:val="00465316"/>
    <w:rsid w:val="004762CE"/>
    <w:rsid w:val="004946F1"/>
    <w:rsid w:val="00497BEC"/>
    <w:rsid w:val="004A526D"/>
    <w:rsid w:val="004A6353"/>
    <w:rsid w:val="004B00F4"/>
    <w:rsid w:val="004B0EC2"/>
    <w:rsid w:val="004C26CA"/>
    <w:rsid w:val="004D0284"/>
    <w:rsid w:val="004D3EE9"/>
    <w:rsid w:val="004E63F5"/>
    <w:rsid w:val="004F386A"/>
    <w:rsid w:val="00500F0A"/>
    <w:rsid w:val="005046E2"/>
    <w:rsid w:val="005055FE"/>
    <w:rsid w:val="005219A5"/>
    <w:rsid w:val="0053115B"/>
    <w:rsid w:val="00536D2F"/>
    <w:rsid w:val="00540325"/>
    <w:rsid w:val="00540645"/>
    <w:rsid w:val="0054228A"/>
    <w:rsid w:val="00554F44"/>
    <w:rsid w:val="00567F64"/>
    <w:rsid w:val="00570CDD"/>
    <w:rsid w:val="0057757E"/>
    <w:rsid w:val="00585832"/>
    <w:rsid w:val="005A103E"/>
    <w:rsid w:val="005A2FA8"/>
    <w:rsid w:val="005B0737"/>
    <w:rsid w:val="005B2EDE"/>
    <w:rsid w:val="005C0A8F"/>
    <w:rsid w:val="005C1B47"/>
    <w:rsid w:val="005D251A"/>
    <w:rsid w:val="005D4659"/>
    <w:rsid w:val="005D4C9E"/>
    <w:rsid w:val="005E4E5C"/>
    <w:rsid w:val="005F03D8"/>
    <w:rsid w:val="005F4BAE"/>
    <w:rsid w:val="005F5167"/>
    <w:rsid w:val="00607452"/>
    <w:rsid w:val="00607D00"/>
    <w:rsid w:val="006120AB"/>
    <w:rsid w:val="0061542B"/>
    <w:rsid w:val="00623F68"/>
    <w:rsid w:val="00626CDF"/>
    <w:rsid w:val="0063532A"/>
    <w:rsid w:val="00637BC6"/>
    <w:rsid w:val="006452E5"/>
    <w:rsid w:val="006A0470"/>
    <w:rsid w:val="006A7719"/>
    <w:rsid w:val="006B4F9E"/>
    <w:rsid w:val="006C4DE7"/>
    <w:rsid w:val="006C6CCD"/>
    <w:rsid w:val="006D51C9"/>
    <w:rsid w:val="006D6669"/>
    <w:rsid w:val="006D6A5F"/>
    <w:rsid w:val="006F0067"/>
    <w:rsid w:val="006F1733"/>
    <w:rsid w:val="006F1EEA"/>
    <w:rsid w:val="006F4179"/>
    <w:rsid w:val="006F590D"/>
    <w:rsid w:val="007024EC"/>
    <w:rsid w:val="00706DAE"/>
    <w:rsid w:val="00706F78"/>
    <w:rsid w:val="0070725D"/>
    <w:rsid w:val="00710E84"/>
    <w:rsid w:val="00714E48"/>
    <w:rsid w:val="00730C5F"/>
    <w:rsid w:val="007329F6"/>
    <w:rsid w:val="00736495"/>
    <w:rsid w:val="00742BF5"/>
    <w:rsid w:val="0076379C"/>
    <w:rsid w:val="00770222"/>
    <w:rsid w:val="00772C95"/>
    <w:rsid w:val="00781687"/>
    <w:rsid w:val="00794C31"/>
    <w:rsid w:val="00797CF4"/>
    <w:rsid w:val="007B2408"/>
    <w:rsid w:val="007C015C"/>
    <w:rsid w:val="007D136E"/>
    <w:rsid w:val="007D3481"/>
    <w:rsid w:val="007D3E1A"/>
    <w:rsid w:val="007D45F0"/>
    <w:rsid w:val="007E6139"/>
    <w:rsid w:val="007E6C9D"/>
    <w:rsid w:val="007E7E38"/>
    <w:rsid w:val="007F4B7C"/>
    <w:rsid w:val="00800615"/>
    <w:rsid w:val="00803C58"/>
    <w:rsid w:val="0082135B"/>
    <w:rsid w:val="008248DF"/>
    <w:rsid w:val="0083230F"/>
    <w:rsid w:val="00834E2F"/>
    <w:rsid w:val="0083781A"/>
    <w:rsid w:val="0084729A"/>
    <w:rsid w:val="00850478"/>
    <w:rsid w:val="00855732"/>
    <w:rsid w:val="00867A0E"/>
    <w:rsid w:val="0087400C"/>
    <w:rsid w:val="00876BED"/>
    <w:rsid w:val="00880ED4"/>
    <w:rsid w:val="008A3932"/>
    <w:rsid w:val="008B29BE"/>
    <w:rsid w:val="008B5515"/>
    <w:rsid w:val="008C7D42"/>
    <w:rsid w:val="008D2541"/>
    <w:rsid w:val="008D2D22"/>
    <w:rsid w:val="008E3A7C"/>
    <w:rsid w:val="008E42A5"/>
    <w:rsid w:val="008F00F3"/>
    <w:rsid w:val="008F5E4D"/>
    <w:rsid w:val="008F72E6"/>
    <w:rsid w:val="008F73D5"/>
    <w:rsid w:val="0090227B"/>
    <w:rsid w:val="00902A3C"/>
    <w:rsid w:val="00913C48"/>
    <w:rsid w:val="0092027E"/>
    <w:rsid w:val="00926A9D"/>
    <w:rsid w:val="00931B01"/>
    <w:rsid w:val="009337A4"/>
    <w:rsid w:val="009337EA"/>
    <w:rsid w:val="009405EE"/>
    <w:rsid w:val="009533A1"/>
    <w:rsid w:val="00965B00"/>
    <w:rsid w:val="00972944"/>
    <w:rsid w:val="00975828"/>
    <w:rsid w:val="00975E1B"/>
    <w:rsid w:val="0097608D"/>
    <w:rsid w:val="00983688"/>
    <w:rsid w:val="009920B6"/>
    <w:rsid w:val="009A0CA3"/>
    <w:rsid w:val="009B0507"/>
    <w:rsid w:val="009B21A7"/>
    <w:rsid w:val="009C464F"/>
    <w:rsid w:val="009D1340"/>
    <w:rsid w:val="009D2551"/>
    <w:rsid w:val="009D258A"/>
    <w:rsid w:val="009D75D7"/>
    <w:rsid w:val="009E0FE4"/>
    <w:rsid w:val="009E417E"/>
    <w:rsid w:val="009F2F76"/>
    <w:rsid w:val="009F6C3C"/>
    <w:rsid w:val="00A037D7"/>
    <w:rsid w:val="00A039A4"/>
    <w:rsid w:val="00A06A41"/>
    <w:rsid w:val="00A06E73"/>
    <w:rsid w:val="00A106C7"/>
    <w:rsid w:val="00A14EF1"/>
    <w:rsid w:val="00A21743"/>
    <w:rsid w:val="00A252FB"/>
    <w:rsid w:val="00A32B6C"/>
    <w:rsid w:val="00A60154"/>
    <w:rsid w:val="00A613B6"/>
    <w:rsid w:val="00A6189C"/>
    <w:rsid w:val="00A63E69"/>
    <w:rsid w:val="00A71168"/>
    <w:rsid w:val="00A7250A"/>
    <w:rsid w:val="00A769D7"/>
    <w:rsid w:val="00A83404"/>
    <w:rsid w:val="00A834DB"/>
    <w:rsid w:val="00A91E1C"/>
    <w:rsid w:val="00A97312"/>
    <w:rsid w:val="00AA137C"/>
    <w:rsid w:val="00AA62AE"/>
    <w:rsid w:val="00AA6759"/>
    <w:rsid w:val="00AB4691"/>
    <w:rsid w:val="00AB65D2"/>
    <w:rsid w:val="00AC7B8F"/>
    <w:rsid w:val="00AD3033"/>
    <w:rsid w:val="00AD720A"/>
    <w:rsid w:val="00AE0BEA"/>
    <w:rsid w:val="00AE287C"/>
    <w:rsid w:val="00AE33C6"/>
    <w:rsid w:val="00AE66F0"/>
    <w:rsid w:val="00AE6B30"/>
    <w:rsid w:val="00AE76DF"/>
    <w:rsid w:val="00AE7D4F"/>
    <w:rsid w:val="00AF5394"/>
    <w:rsid w:val="00AF5DF0"/>
    <w:rsid w:val="00AF779B"/>
    <w:rsid w:val="00B07EA1"/>
    <w:rsid w:val="00B14886"/>
    <w:rsid w:val="00B20A4A"/>
    <w:rsid w:val="00B25C48"/>
    <w:rsid w:val="00B4220F"/>
    <w:rsid w:val="00B44136"/>
    <w:rsid w:val="00B528A3"/>
    <w:rsid w:val="00B823B9"/>
    <w:rsid w:val="00B82EE0"/>
    <w:rsid w:val="00BA42C9"/>
    <w:rsid w:val="00BA4750"/>
    <w:rsid w:val="00BC2EE7"/>
    <w:rsid w:val="00BE2A38"/>
    <w:rsid w:val="00BE6432"/>
    <w:rsid w:val="00BF4DF5"/>
    <w:rsid w:val="00BF6D71"/>
    <w:rsid w:val="00C000C9"/>
    <w:rsid w:val="00C1383F"/>
    <w:rsid w:val="00C17A47"/>
    <w:rsid w:val="00C25FCC"/>
    <w:rsid w:val="00C3509F"/>
    <w:rsid w:val="00C4338F"/>
    <w:rsid w:val="00C52D49"/>
    <w:rsid w:val="00C628F3"/>
    <w:rsid w:val="00C62C52"/>
    <w:rsid w:val="00C62DCB"/>
    <w:rsid w:val="00C631DD"/>
    <w:rsid w:val="00C96142"/>
    <w:rsid w:val="00C96431"/>
    <w:rsid w:val="00CA38BE"/>
    <w:rsid w:val="00CA450E"/>
    <w:rsid w:val="00CA5569"/>
    <w:rsid w:val="00CB7E3D"/>
    <w:rsid w:val="00CD288E"/>
    <w:rsid w:val="00CD2E16"/>
    <w:rsid w:val="00CE16BC"/>
    <w:rsid w:val="00CE6F22"/>
    <w:rsid w:val="00CF1C63"/>
    <w:rsid w:val="00CF20F7"/>
    <w:rsid w:val="00D02693"/>
    <w:rsid w:val="00D07E7E"/>
    <w:rsid w:val="00D122EE"/>
    <w:rsid w:val="00D20D7F"/>
    <w:rsid w:val="00D25C4E"/>
    <w:rsid w:val="00D3667B"/>
    <w:rsid w:val="00D37614"/>
    <w:rsid w:val="00D37927"/>
    <w:rsid w:val="00D43DB8"/>
    <w:rsid w:val="00D43DC3"/>
    <w:rsid w:val="00D464E9"/>
    <w:rsid w:val="00D561CD"/>
    <w:rsid w:val="00D56F89"/>
    <w:rsid w:val="00D81955"/>
    <w:rsid w:val="00D8581E"/>
    <w:rsid w:val="00D870CC"/>
    <w:rsid w:val="00D90713"/>
    <w:rsid w:val="00D94B58"/>
    <w:rsid w:val="00DA3EA0"/>
    <w:rsid w:val="00DA4938"/>
    <w:rsid w:val="00DA5A42"/>
    <w:rsid w:val="00DA76A1"/>
    <w:rsid w:val="00DB701C"/>
    <w:rsid w:val="00DD4DC7"/>
    <w:rsid w:val="00DD54EE"/>
    <w:rsid w:val="00DE4103"/>
    <w:rsid w:val="00DE61ED"/>
    <w:rsid w:val="00E1282C"/>
    <w:rsid w:val="00E15168"/>
    <w:rsid w:val="00E165EA"/>
    <w:rsid w:val="00E265C8"/>
    <w:rsid w:val="00E30954"/>
    <w:rsid w:val="00E40823"/>
    <w:rsid w:val="00E43827"/>
    <w:rsid w:val="00E46507"/>
    <w:rsid w:val="00E47623"/>
    <w:rsid w:val="00E50CAF"/>
    <w:rsid w:val="00E51982"/>
    <w:rsid w:val="00E55A17"/>
    <w:rsid w:val="00E63878"/>
    <w:rsid w:val="00E700A8"/>
    <w:rsid w:val="00E70A8B"/>
    <w:rsid w:val="00E953EB"/>
    <w:rsid w:val="00E96BB0"/>
    <w:rsid w:val="00E9794F"/>
    <w:rsid w:val="00EA14F1"/>
    <w:rsid w:val="00EB0F60"/>
    <w:rsid w:val="00EB3821"/>
    <w:rsid w:val="00EB3FB6"/>
    <w:rsid w:val="00ED0B5A"/>
    <w:rsid w:val="00ED213D"/>
    <w:rsid w:val="00ED27EF"/>
    <w:rsid w:val="00ED4C08"/>
    <w:rsid w:val="00EE367C"/>
    <w:rsid w:val="00EE5B76"/>
    <w:rsid w:val="00EE770A"/>
    <w:rsid w:val="00EF0EDB"/>
    <w:rsid w:val="00EF7183"/>
    <w:rsid w:val="00EF72BD"/>
    <w:rsid w:val="00F0061D"/>
    <w:rsid w:val="00F054CC"/>
    <w:rsid w:val="00F176A8"/>
    <w:rsid w:val="00F32235"/>
    <w:rsid w:val="00F543A5"/>
    <w:rsid w:val="00F5739B"/>
    <w:rsid w:val="00F633D5"/>
    <w:rsid w:val="00F72A9F"/>
    <w:rsid w:val="00F85758"/>
    <w:rsid w:val="00F92A22"/>
    <w:rsid w:val="00F94236"/>
    <w:rsid w:val="00F95F29"/>
    <w:rsid w:val="00FA1775"/>
    <w:rsid w:val="00FA7630"/>
    <w:rsid w:val="00FA78BE"/>
    <w:rsid w:val="00FB059D"/>
    <w:rsid w:val="00FB12FE"/>
    <w:rsid w:val="00FB3F8C"/>
    <w:rsid w:val="00FB5C90"/>
    <w:rsid w:val="00FD6D4F"/>
    <w:rsid w:val="00FE3C2C"/>
    <w:rsid w:val="00FE535E"/>
    <w:rsid w:val="00FF3BB1"/>
    <w:rsid w:val="00FF7A74"/>
    <w:rsid w:val="0214FB82"/>
    <w:rsid w:val="02273D08"/>
    <w:rsid w:val="02AF9EC5"/>
    <w:rsid w:val="02C0472F"/>
    <w:rsid w:val="0338896A"/>
    <w:rsid w:val="03B7885A"/>
    <w:rsid w:val="04174796"/>
    <w:rsid w:val="049014A8"/>
    <w:rsid w:val="05D4A31C"/>
    <w:rsid w:val="05D4D270"/>
    <w:rsid w:val="063391B4"/>
    <w:rsid w:val="07500AF3"/>
    <w:rsid w:val="0839195A"/>
    <w:rsid w:val="085C40C6"/>
    <w:rsid w:val="08649F4A"/>
    <w:rsid w:val="0894C0EF"/>
    <w:rsid w:val="094885FC"/>
    <w:rsid w:val="09532F36"/>
    <w:rsid w:val="0A769073"/>
    <w:rsid w:val="0B728887"/>
    <w:rsid w:val="0B89054D"/>
    <w:rsid w:val="0BF6BB2F"/>
    <w:rsid w:val="0C0646AF"/>
    <w:rsid w:val="0C222995"/>
    <w:rsid w:val="0CBE62D2"/>
    <w:rsid w:val="0E0D807D"/>
    <w:rsid w:val="0E1CF81D"/>
    <w:rsid w:val="0E2BC7C9"/>
    <w:rsid w:val="0E64D87E"/>
    <w:rsid w:val="0E70FF16"/>
    <w:rsid w:val="0EDD5DA9"/>
    <w:rsid w:val="0F585E3F"/>
    <w:rsid w:val="0FD5A406"/>
    <w:rsid w:val="1130FEDB"/>
    <w:rsid w:val="11398C31"/>
    <w:rsid w:val="11618F6E"/>
    <w:rsid w:val="11E7C31C"/>
    <w:rsid w:val="11F3B831"/>
    <w:rsid w:val="122B60C1"/>
    <w:rsid w:val="124862F4"/>
    <w:rsid w:val="1295C5A6"/>
    <w:rsid w:val="13052DB1"/>
    <w:rsid w:val="130E7A86"/>
    <w:rsid w:val="13ABE7CF"/>
    <w:rsid w:val="1426A74F"/>
    <w:rsid w:val="14D7E90C"/>
    <w:rsid w:val="151F05B3"/>
    <w:rsid w:val="159B53B4"/>
    <w:rsid w:val="1677D222"/>
    <w:rsid w:val="189A6095"/>
    <w:rsid w:val="1905FD79"/>
    <w:rsid w:val="19D2B4A2"/>
    <w:rsid w:val="1A8F2281"/>
    <w:rsid w:val="1BF368EB"/>
    <w:rsid w:val="1C52EC33"/>
    <w:rsid w:val="1CB36B63"/>
    <w:rsid w:val="1D179F80"/>
    <w:rsid w:val="1DE16A57"/>
    <w:rsid w:val="1DF89011"/>
    <w:rsid w:val="1E6E7F1F"/>
    <w:rsid w:val="20518984"/>
    <w:rsid w:val="2111FC2C"/>
    <w:rsid w:val="216A26D2"/>
    <w:rsid w:val="21A55269"/>
    <w:rsid w:val="21C81FA1"/>
    <w:rsid w:val="235583A7"/>
    <w:rsid w:val="23760060"/>
    <w:rsid w:val="2479B224"/>
    <w:rsid w:val="25D696D9"/>
    <w:rsid w:val="263EDF7D"/>
    <w:rsid w:val="26B314D1"/>
    <w:rsid w:val="270AD9DA"/>
    <w:rsid w:val="273A424A"/>
    <w:rsid w:val="289A621E"/>
    <w:rsid w:val="2B3C4705"/>
    <w:rsid w:val="2B6293C9"/>
    <w:rsid w:val="2B8A8F9D"/>
    <w:rsid w:val="2C6CA139"/>
    <w:rsid w:val="2CD1A080"/>
    <w:rsid w:val="2CD3B0EE"/>
    <w:rsid w:val="2FF26178"/>
    <w:rsid w:val="300DEB00"/>
    <w:rsid w:val="30F01318"/>
    <w:rsid w:val="3326CC59"/>
    <w:rsid w:val="34724614"/>
    <w:rsid w:val="34B22CEF"/>
    <w:rsid w:val="350917AE"/>
    <w:rsid w:val="35E8AC48"/>
    <w:rsid w:val="38274FEE"/>
    <w:rsid w:val="39553036"/>
    <w:rsid w:val="3A485E25"/>
    <w:rsid w:val="3AAF1754"/>
    <w:rsid w:val="3C69CE6E"/>
    <w:rsid w:val="3CA22F72"/>
    <w:rsid w:val="3CA2411B"/>
    <w:rsid w:val="3D3E92D7"/>
    <w:rsid w:val="3E6DD18A"/>
    <w:rsid w:val="3EC6CE06"/>
    <w:rsid w:val="3EE489EA"/>
    <w:rsid w:val="3EF5263C"/>
    <w:rsid w:val="421E36E2"/>
    <w:rsid w:val="42B78618"/>
    <w:rsid w:val="42EB791F"/>
    <w:rsid w:val="4305FC95"/>
    <w:rsid w:val="435AC6DD"/>
    <w:rsid w:val="4436551D"/>
    <w:rsid w:val="4479FA2E"/>
    <w:rsid w:val="45A7A5D8"/>
    <w:rsid w:val="45D2DAFC"/>
    <w:rsid w:val="49CE5D64"/>
    <w:rsid w:val="4AA68D52"/>
    <w:rsid w:val="4AC5CF26"/>
    <w:rsid w:val="4AF6DA09"/>
    <w:rsid w:val="4AFD54A7"/>
    <w:rsid w:val="4B1585E7"/>
    <w:rsid w:val="4CCDA177"/>
    <w:rsid w:val="4D7474F2"/>
    <w:rsid w:val="4DB6F0C8"/>
    <w:rsid w:val="4E7F8EA8"/>
    <w:rsid w:val="5015FB9D"/>
    <w:rsid w:val="524FE05C"/>
    <w:rsid w:val="5277747D"/>
    <w:rsid w:val="537D5561"/>
    <w:rsid w:val="542ADAA3"/>
    <w:rsid w:val="544BA113"/>
    <w:rsid w:val="54540B73"/>
    <w:rsid w:val="54E8CAEC"/>
    <w:rsid w:val="54F9568C"/>
    <w:rsid w:val="55A18FD8"/>
    <w:rsid w:val="56933086"/>
    <w:rsid w:val="56ABD6BF"/>
    <w:rsid w:val="579087F2"/>
    <w:rsid w:val="57CB7621"/>
    <w:rsid w:val="59478422"/>
    <w:rsid w:val="59CC2F9D"/>
    <w:rsid w:val="5A8BA61F"/>
    <w:rsid w:val="5ACEFBE4"/>
    <w:rsid w:val="5B4627B7"/>
    <w:rsid w:val="5C19A813"/>
    <w:rsid w:val="5D1682E2"/>
    <w:rsid w:val="5E0DBF09"/>
    <w:rsid w:val="5EE4C3FF"/>
    <w:rsid w:val="6004104A"/>
    <w:rsid w:val="60CFC168"/>
    <w:rsid w:val="618E09CF"/>
    <w:rsid w:val="63B5AA22"/>
    <w:rsid w:val="6463A684"/>
    <w:rsid w:val="6514B250"/>
    <w:rsid w:val="65498131"/>
    <w:rsid w:val="66125726"/>
    <w:rsid w:val="6612D63D"/>
    <w:rsid w:val="6626CFE0"/>
    <w:rsid w:val="68AF87BE"/>
    <w:rsid w:val="692BFE00"/>
    <w:rsid w:val="69376332"/>
    <w:rsid w:val="6992F817"/>
    <w:rsid w:val="69E7B3E7"/>
    <w:rsid w:val="6B0CCF09"/>
    <w:rsid w:val="6C08C1B4"/>
    <w:rsid w:val="6D055942"/>
    <w:rsid w:val="6DE82B20"/>
    <w:rsid w:val="6E0D8009"/>
    <w:rsid w:val="6E3EBA44"/>
    <w:rsid w:val="6EC624C1"/>
    <w:rsid w:val="7001DC1F"/>
    <w:rsid w:val="702ECE81"/>
    <w:rsid w:val="7232899B"/>
    <w:rsid w:val="73B29C51"/>
    <w:rsid w:val="73EA72D7"/>
    <w:rsid w:val="74A65AE5"/>
    <w:rsid w:val="75821A78"/>
    <w:rsid w:val="767A197C"/>
    <w:rsid w:val="76C0AF9C"/>
    <w:rsid w:val="774860A2"/>
    <w:rsid w:val="779F6171"/>
    <w:rsid w:val="7825C7FD"/>
    <w:rsid w:val="78F78460"/>
    <w:rsid w:val="79224DC5"/>
    <w:rsid w:val="7963F1FD"/>
    <w:rsid w:val="79A82462"/>
    <w:rsid w:val="79C18E4D"/>
    <w:rsid w:val="7BB1A615"/>
    <w:rsid w:val="7D77EB04"/>
    <w:rsid w:val="7DDB7E76"/>
    <w:rsid w:val="7E5F654C"/>
    <w:rsid w:val="7F54465B"/>
    <w:rsid w:val="7FB8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A2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C7B8F"/>
    <w:pPr>
      <w:spacing w:before="100" w:beforeAutospacing="1" w:after="100" w:afterAutospacing="1"/>
    </w:pPr>
    <w:rPr>
      <w:sz w:val="24"/>
      <w:szCs w:val="24"/>
    </w:rPr>
  </w:style>
  <w:style w:type="paragraph" w:customStyle="1" w:styleId="Recuodecorpodetexto31">
    <w:name w:val="Recuo de corpo de texto 31"/>
    <w:basedOn w:val="Normal"/>
    <w:uiPriority w:val="99"/>
    <w:rsid w:val="009E417E"/>
    <w:pPr>
      <w:suppressAutoHyphens/>
      <w:ind w:firstLine="1620"/>
      <w:jc w:val="both"/>
    </w:pPr>
    <w:rPr>
      <w:rFonts w:ascii="Tahoma" w:hAnsi="Tahoma" w:cs="Tahoma"/>
      <w:bCs/>
      <w:iCs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E4032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E4032"/>
  </w:style>
  <w:style w:type="character" w:styleId="Refdenotaderodap">
    <w:name w:val="footnote reference"/>
    <w:basedOn w:val="Fontepargpadro"/>
    <w:unhideWhenUsed/>
    <w:rsid w:val="001E403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64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43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046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46E2"/>
  </w:style>
  <w:style w:type="paragraph" w:styleId="Rodap">
    <w:name w:val="footer"/>
    <w:basedOn w:val="Normal"/>
    <w:link w:val="RodapChar"/>
    <w:uiPriority w:val="99"/>
    <w:unhideWhenUsed/>
    <w:rsid w:val="005046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46E2"/>
  </w:style>
  <w:style w:type="paragraph" w:customStyle="1" w:styleId="artigo">
    <w:name w:val="artigo"/>
    <w:basedOn w:val="Normal"/>
    <w:rsid w:val="00867A0E"/>
    <w:pPr>
      <w:spacing w:before="100" w:beforeAutospacing="1" w:after="100" w:afterAutospacing="1"/>
    </w:pPr>
    <w:rPr>
      <w:sz w:val="24"/>
      <w:szCs w:val="24"/>
    </w:rPr>
  </w:style>
  <w:style w:type="paragraph" w:customStyle="1" w:styleId="inciso">
    <w:name w:val="inciso"/>
    <w:basedOn w:val="Normal"/>
    <w:rsid w:val="00867A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67A0E"/>
    <w:rPr>
      <w:b/>
      <w:bCs/>
    </w:rPr>
  </w:style>
  <w:style w:type="paragraph" w:customStyle="1" w:styleId="paragrafo">
    <w:name w:val="paragrafo"/>
    <w:basedOn w:val="Normal"/>
    <w:rsid w:val="009533A1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223419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23419"/>
    <w:pPr>
      <w:spacing w:after="140" w:line="276" w:lineRule="auto"/>
    </w:pPr>
  </w:style>
  <w:style w:type="paragraph" w:customStyle="1" w:styleId="Footnote">
    <w:name w:val="Footnote"/>
    <w:basedOn w:val="Standard"/>
    <w:rsid w:val="004249F2"/>
  </w:style>
  <w:style w:type="paragraph" w:styleId="PargrafodaLista">
    <w:name w:val="List Paragraph"/>
    <w:basedOn w:val="Normal"/>
    <w:uiPriority w:val="34"/>
    <w:qFormat/>
    <w:rsid w:val="008F00F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619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C7B8F"/>
    <w:pPr>
      <w:spacing w:before="100" w:beforeAutospacing="1" w:after="100" w:afterAutospacing="1"/>
    </w:pPr>
    <w:rPr>
      <w:sz w:val="24"/>
      <w:szCs w:val="24"/>
    </w:rPr>
  </w:style>
  <w:style w:type="paragraph" w:customStyle="1" w:styleId="Recuodecorpodetexto31">
    <w:name w:val="Recuo de corpo de texto 31"/>
    <w:basedOn w:val="Normal"/>
    <w:uiPriority w:val="99"/>
    <w:rsid w:val="009E417E"/>
    <w:pPr>
      <w:suppressAutoHyphens/>
      <w:ind w:firstLine="1620"/>
      <w:jc w:val="both"/>
    </w:pPr>
    <w:rPr>
      <w:rFonts w:ascii="Tahoma" w:hAnsi="Tahoma" w:cs="Tahoma"/>
      <w:bCs/>
      <w:iCs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E4032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E4032"/>
  </w:style>
  <w:style w:type="character" w:styleId="Refdenotaderodap">
    <w:name w:val="footnote reference"/>
    <w:basedOn w:val="Fontepargpadro"/>
    <w:unhideWhenUsed/>
    <w:rsid w:val="001E403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64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43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046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46E2"/>
  </w:style>
  <w:style w:type="paragraph" w:styleId="Rodap">
    <w:name w:val="footer"/>
    <w:basedOn w:val="Normal"/>
    <w:link w:val="RodapChar"/>
    <w:uiPriority w:val="99"/>
    <w:unhideWhenUsed/>
    <w:rsid w:val="005046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46E2"/>
  </w:style>
  <w:style w:type="paragraph" w:customStyle="1" w:styleId="artigo">
    <w:name w:val="artigo"/>
    <w:basedOn w:val="Normal"/>
    <w:rsid w:val="00867A0E"/>
    <w:pPr>
      <w:spacing w:before="100" w:beforeAutospacing="1" w:after="100" w:afterAutospacing="1"/>
    </w:pPr>
    <w:rPr>
      <w:sz w:val="24"/>
      <w:szCs w:val="24"/>
    </w:rPr>
  </w:style>
  <w:style w:type="paragraph" w:customStyle="1" w:styleId="inciso">
    <w:name w:val="inciso"/>
    <w:basedOn w:val="Normal"/>
    <w:rsid w:val="00867A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67A0E"/>
    <w:rPr>
      <w:b/>
      <w:bCs/>
    </w:rPr>
  </w:style>
  <w:style w:type="paragraph" w:customStyle="1" w:styleId="paragrafo">
    <w:name w:val="paragrafo"/>
    <w:basedOn w:val="Normal"/>
    <w:rsid w:val="009533A1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223419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23419"/>
    <w:pPr>
      <w:spacing w:after="140" w:line="276" w:lineRule="auto"/>
    </w:pPr>
  </w:style>
  <w:style w:type="paragraph" w:customStyle="1" w:styleId="Footnote">
    <w:name w:val="Footnote"/>
    <w:basedOn w:val="Standard"/>
    <w:rsid w:val="004249F2"/>
  </w:style>
  <w:style w:type="paragraph" w:styleId="PargrafodaLista">
    <w:name w:val="List Paragraph"/>
    <w:basedOn w:val="Normal"/>
    <w:uiPriority w:val="34"/>
    <w:qFormat/>
    <w:rsid w:val="008F00F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619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1001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5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8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B21F2-706F-4CB1-BAF7-2F190E26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gabi_juri</dc:creator>
  <cp:lastModifiedBy>Dra Gilmara</cp:lastModifiedBy>
  <cp:revision>3</cp:revision>
  <cp:lastPrinted>2025-07-17T18:56:00Z</cp:lastPrinted>
  <dcterms:created xsi:type="dcterms:W3CDTF">2025-09-25T18:56:00Z</dcterms:created>
  <dcterms:modified xsi:type="dcterms:W3CDTF">2025-09-25T19:48:00Z</dcterms:modified>
</cp:coreProperties>
</file>